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78" w:type="dxa"/>
        <w:shd w:val="clear" w:color="auto" w:fill="CED7E7"/>
        <w:tblLayout w:type="fixed"/>
        <w:tblLook w:val="0000" w:firstRow="0" w:lastRow="0" w:firstColumn="0" w:lastColumn="0" w:noHBand="0" w:noVBand="0"/>
      </w:tblPr>
      <w:tblGrid>
        <w:gridCol w:w="5418"/>
        <w:gridCol w:w="5760"/>
      </w:tblGrid>
      <w:tr w:rsidR="00EF12E6" w:rsidRPr="00B37F51" w14:paraId="3A0B221E" w14:textId="77777777" w:rsidTr="00955E38">
        <w:trPr>
          <w:cantSplit/>
          <w:trHeight w:val="1320"/>
        </w:trPr>
        <w:tc>
          <w:tcPr>
            <w:tcW w:w="5418"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25B79FD0" w14:textId="77A6A5A4" w:rsidR="00EF12E6" w:rsidRPr="00B37F51" w:rsidRDefault="00781F19" w:rsidP="00203ED8">
            <w:pPr>
              <w:pStyle w:val="Heading21"/>
              <w:keepNext w:val="0"/>
              <w:keepLines w:val="0"/>
              <w:spacing w:before="0" w:after="120" w:line="266" w:lineRule="auto"/>
              <w:ind w:left="-80"/>
              <w:jc w:val="both"/>
              <w:rPr>
                <w:rFonts w:ascii="Garamond" w:eastAsia="Corbel" w:hAnsi="Garamond" w:cs="Corbel"/>
                <w:color w:val="3C78D8"/>
                <w:sz w:val="40"/>
                <w:szCs w:val="40"/>
                <w:u w:color="3C78D8"/>
              </w:rPr>
            </w:pPr>
            <w:r w:rsidRPr="00B37F51">
              <w:rPr>
                <w:rFonts w:ascii="Garamond" w:eastAsia="Corbel" w:hAnsi="Garamond" w:cs="Corbel"/>
                <w:color w:val="3C78D8"/>
                <w:sz w:val="40"/>
                <w:szCs w:val="40"/>
                <w:u w:color="3C78D8"/>
              </w:rPr>
              <w:t>Jesse Booth</w:t>
            </w:r>
          </w:p>
          <w:p w14:paraId="107AB692" w14:textId="7606F77E" w:rsidR="006B617F" w:rsidRPr="006B617F" w:rsidRDefault="006B617F" w:rsidP="006B617F">
            <w:pPr>
              <w:pStyle w:val="Heading41"/>
              <w:keepNext w:val="0"/>
              <w:keepLines w:val="0"/>
              <w:spacing w:before="120" w:after="0" w:line="266" w:lineRule="auto"/>
              <w:ind w:left="-102"/>
              <w:jc w:val="both"/>
              <w:rPr>
                <w:rFonts w:ascii="Garamond" w:eastAsia="Corbel" w:hAnsi="Garamond" w:cs="Corbel"/>
                <w:color w:val="3C78D8"/>
                <w:u w:color="3C78D8"/>
              </w:rPr>
            </w:pPr>
            <w:r>
              <w:rPr>
                <w:rFonts w:ascii="Garamond" w:eastAsia="Corbel" w:hAnsi="Garamond" w:cs="Corbel"/>
                <w:color w:val="3C78D8"/>
                <w:u w:color="3C78D8"/>
              </w:rPr>
              <w:t>Lead Software</w:t>
            </w:r>
            <w:r w:rsidR="008A5785" w:rsidRPr="00B37F51">
              <w:rPr>
                <w:rFonts w:ascii="Garamond" w:eastAsia="Corbel" w:hAnsi="Garamond" w:cs="Corbel"/>
                <w:color w:val="3C78D8"/>
                <w:u w:color="3C78D8"/>
              </w:rPr>
              <w:t xml:space="preserve"> </w:t>
            </w:r>
            <w:r w:rsidR="00655F6A">
              <w:rPr>
                <w:rFonts w:ascii="Garamond" w:eastAsia="Corbel" w:hAnsi="Garamond" w:cs="Corbel"/>
                <w:color w:val="3C78D8"/>
                <w:u w:color="3C78D8"/>
              </w:rPr>
              <w:t>Engineer</w:t>
            </w:r>
            <w:r>
              <w:rPr>
                <w:rFonts w:ascii="Garamond" w:eastAsia="Corbel" w:hAnsi="Garamond" w:cs="Corbel"/>
                <w:color w:val="3C78D8"/>
                <w:u w:color="3C78D8"/>
              </w:rPr>
              <w:t xml:space="preserve"> </w:t>
            </w:r>
            <w:r w:rsidR="00B26E21">
              <w:rPr>
                <w:rFonts w:ascii="Garamond" w:eastAsia="Corbel" w:hAnsi="Garamond" w:cs="Corbel"/>
                <w:color w:val="3C78D8"/>
                <w:u w:color="3C78D8"/>
              </w:rPr>
              <w:t>|</w:t>
            </w:r>
            <w:r>
              <w:rPr>
                <w:rFonts w:ascii="Garamond" w:eastAsia="Corbel" w:hAnsi="Garamond" w:cs="Corbel"/>
                <w:color w:val="3C78D8"/>
                <w:u w:color="3C78D8"/>
              </w:rPr>
              <w:t>.NET, Azure</w:t>
            </w:r>
            <w:r w:rsidR="00B26E21">
              <w:rPr>
                <w:rFonts w:ascii="Garamond" w:eastAsia="Corbel" w:hAnsi="Garamond" w:cs="Corbel"/>
                <w:color w:val="3C78D8"/>
                <w:u w:color="3C78D8"/>
              </w:rPr>
              <w:t>, Angular</w:t>
            </w:r>
          </w:p>
        </w:tc>
        <w:tc>
          <w:tcPr>
            <w:tcW w:w="5760" w:type="dxa"/>
            <w:tcBorders>
              <w:top w:val="none" w:sz="8" w:space="0" w:color="000000"/>
              <w:left w:val="none" w:sz="8" w:space="0" w:color="000000"/>
              <w:bottom w:val="none" w:sz="8" w:space="0" w:color="000000"/>
              <w:right w:val="none" w:sz="8" w:space="0" w:color="000000"/>
            </w:tcBorders>
            <w:tcMar>
              <w:top w:w="80" w:type="dxa"/>
              <w:left w:w="80" w:type="dxa"/>
              <w:bottom w:w="80" w:type="dxa"/>
              <w:right w:w="80" w:type="dxa"/>
            </w:tcMar>
          </w:tcPr>
          <w:p w14:paraId="4EBAC7DE" w14:textId="29046841" w:rsidR="00EF12E6" w:rsidRPr="00B37F51" w:rsidRDefault="00781F19" w:rsidP="008A43E9">
            <w:pPr>
              <w:pStyle w:val="Body"/>
              <w:spacing w:line="266" w:lineRule="auto"/>
              <w:jc w:val="right"/>
              <w:rPr>
                <w:rFonts w:ascii="Garamond" w:eastAsia="Corbel" w:hAnsi="Garamond" w:cs="Corbel"/>
                <w:color w:val="auto"/>
                <w:sz w:val="18"/>
                <w:szCs w:val="18"/>
              </w:rPr>
            </w:pPr>
            <w:hyperlink r:id="rId8" w:history="1">
              <w:r w:rsidRPr="00B37F51">
                <w:rPr>
                  <w:rStyle w:val="Hyperlink"/>
                  <w:rFonts w:ascii="Garamond" w:hAnsi="Garamond"/>
                  <w:color w:val="auto"/>
                  <w:sz w:val="18"/>
                  <w:szCs w:val="18"/>
                </w:rPr>
                <w:t>jesseboothua@gmail.com</w:t>
              </w:r>
            </w:hyperlink>
            <w:r w:rsidR="00442D5B" w:rsidRPr="00B37F51">
              <w:rPr>
                <w:rFonts w:ascii="Garamond" w:hAnsi="Garamond"/>
                <w:color w:val="auto"/>
                <w:sz w:val="18"/>
                <w:szCs w:val="18"/>
              </w:rPr>
              <w:t xml:space="preserve"> </w:t>
            </w:r>
            <w:r w:rsidR="00C949B6" w:rsidRPr="00B37F51">
              <w:rPr>
                <w:rFonts w:ascii="Garamond" w:eastAsia="Corbel" w:hAnsi="Garamond" w:cs="Corbel"/>
                <w:color w:val="auto"/>
                <w:sz w:val="18"/>
                <w:szCs w:val="18"/>
              </w:rPr>
              <w:t>•</w:t>
            </w:r>
            <w:r w:rsidR="00C949B6" w:rsidRPr="00B37F51">
              <w:rPr>
                <w:rFonts w:ascii="Garamond" w:eastAsia="Corbel" w:hAnsi="Garamond" w:cs="Corbel"/>
                <w:color w:val="auto"/>
                <w:sz w:val="18"/>
                <w:szCs w:val="18"/>
                <w:shd w:val="clear" w:color="auto" w:fill="FFFFFF"/>
              </w:rPr>
              <w:t xml:space="preserve"> </w:t>
            </w:r>
            <w:r w:rsidRPr="00B37F51">
              <w:rPr>
                <w:rFonts w:ascii="Garamond" w:hAnsi="Garamond"/>
                <w:color w:val="auto"/>
                <w:sz w:val="18"/>
                <w:szCs w:val="18"/>
              </w:rPr>
              <w:t>(256) 797-6092</w:t>
            </w:r>
          </w:p>
          <w:p w14:paraId="7AB4E042" w14:textId="31375539" w:rsidR="000750C7" w:rsidRPr="00B37F51" w:rsidRDefault="00781F19" w:rsidP="008A43E9">
            <w:pPr>
              <w:pStyle w:val="Body"/>
              <w:spacing w:line="266" w:lineRule="auto"/>
              <w:jc w:val="right"/>
              <w:rPr>
                <w:rFonts w:ascii="Garamond" w:hAnsi="Garamond" w:cs="Arial"/>
                <w:color w:val="auto"/>
                <w:sz w:val="18"/>
                <w:szCs w:val="18"/>
                <w:shd w:val="clear" w:color="auto" w:fill="FFFFFF"/>
              </w:rPr>
            </w:pPr>
            <w:r w:rsidRPr="00B37F51">
              <w:rPr>
                <w:rFonts w:ascii="Garamond" w:hAnsi="Garamond"/>
                <w:color w:val="auto"/>
                <w:sz w:val="18"/>
                <w:szCs w:val="18"/>
              </w:rPr>
              <w:t>Nashville, Tennessee</w:t>
            </w:r>
          </w:p>
          <w:p w14:paraId="05160D5B" w14:textId="0A532664" w:rsidR="00007517" w:rsidRPr="00B37F51" w:rsidRDefault="00781F19" w:rsidP="008A43E9">
            <w:pPr>
              <w:pStyle w:val="Body"/>
              <w:spacing w:line="266" w:lineRule="auto"/>
              <w:jc w:val="right"/>
              <w:rPr>
                <w:rFonts w:ascii="Garamond" w:hAnsi="Garamond"/>
                <w:sz w:val="20"/>
                <w:szCs w:val="20"/>
                <w:highlight w:val="lightGray"/>
              </w:rPr>
            </w:pPr>
            <w:hyperlink r:id="rId9" w:history="1">
              <w:r w:rsidRPr="00B37F51">
                <w:rPr>
                  <w:rStyle w:val="Hyperlink"/>
                  <w:rFonts w:ascii="Garamond" w:hAnsi="Garamond"/>
                  <w:color w:val="auto"/>
                  <w:sz w:val="18"/>
                  <w:szCs w:val="18"/>
                </w:rPr>
                <w:t>linkedin.com/in/</w:t>
              </w:r>
              <w:proofErr w:type="spellStart"/>
              <w:r w:rsidRPr="00B37F51">
                <w:rPr>
                  <w:rStyle w:val="Hyperlink"/>
                  <w:rFonts w:ascii="Garamond" w:hAnsi="Garamond"/>
                  <w:color w:val="auto"/>
                  <w:sz w:val="18"/>
                  <w:szCs w:val="18"/>
                </w:rPr>
                <w:t>jboothua</w:t>
              </w:r>
              <w:proofErr w:type="spellEnd"/>
            </w:hyperlink>
          </w:p>
        </w:tc>
      </w:tr>
    </w:tbl>
    <w:p w14:paraId="56143046" w14:textId="2F2EC1ED" w:rsidR="009B3960" w:rsidRDefault="009B1B8C" w:rsidP="009D14A7">
      <w:pPr>
        <w:pStyle w:val="NormalWeb"/>
        <w:spacing w:before="60" w:beforeAutospacing="0" w:after="0" w:afterAutospacing="0" w:line="266" w:lineRule="auto"/>
        <w:rPr>
          <w:rFonts w:ascii="Garamond" w:hAnsi="Garamond"/>
          <w:color w:val="000000" w:themeColor="text1"/>
          <w:sz w:val="18"/>
          <w:szCs w:val="18"/>
        </w:rPr>
      </w:pPr>
      <w:r w:rsidRPr="00832B20">
        <w:rPr>
          <w:rFonts w:ascii="Garamond" w:hAnsi="Garamond"/>
          <w:b/>
          <w:bCs/>
          <w:i/>
          <w:iCs/>
          <w:color w:val="000000" w:themeColor="text1"/>
          <w:sz w:val="18"/>
          <w:szCs w:val="18"/>
        </w:rPr>
        <w:t>Results-driven technology leader with a proven track record of leading</w:t>
      </w:r>
      <w:r w:rsidR="00A44FBA">
        <w:rPr>
          <w:rFonts w:ascii="Garamond" w:hAnsi="Garamond"/>
          <w:b/>
          <w:bCs/>
          <w:i/>
          <w:iCs/>
          <w:color w:val="000000" w:themeColor="text1"/>
          <w:sz w:val="18"/>
          <w:szCs w:val="18"/>
        </w:rPr>
        <w:t xml:space="preserve"> engineering teams to architect and deliver scalable enterprise cloud system</w:t>
      </w:r>
      <w:r w:rsidRPr="00832B20">
        <w:rPr>
          <w:rFonts w:ascii="Garamond" w:hAnsi="Garamond"/>
          <w:b/>
          <w:bCs/>
          <w:i/>
          <w:iCs/>
          <w:color w:val="000000" w:themeColor="text1"/>
          <w:sz w:val="18"/>
          <w:szCs w:val="18"/>
        </w:rPr>
        <w:t>.</w:t>
      </w:r>
      <w:r w:rsidRPr="00832B20">
        <w:rPr>
          <w:rFonts w:ascii="Garamond" w:hAnsi="Garamond"/>
          <w:color w:val="000000" w:themeColor="text1"/>
          <w:sz w:val="18"/>
          <w:szCs w:val="18"/>
        </w:rPr>
        <w:t xml:space="preserve"> I specialize in managing </w:t>
      </w:r>
      <w:r w:rsidR="00970F52" w:rsidRPr="00970F52">
        <w:rPr>
          <w:rFonts w:ascii="Garamond" w:hAnsi="Garamond"/>
          <w:color w:val="000000" w:themeColor="text1"/>
          <w:sz w:val="18"/>
          <w:szCs w:val="18"/>
        </w:rPr>
        <w:t>architecture and technical delivery of multimillion-dollar enterprise platforms</w:t>
      </w:r>
      <w:r w:rsidRPr="00832B20">
        <w:rPr>
          <w:rFonts w:ascii="Garamond" w:hAnsi="Garamond"/>
          <w:color w:val="000000" w:themeColor="text1"/>
          <w:sz w:val="18"/>
          <w:szCs w:val="18"/>
        </w:rPr>
        <w:t xml:space="preserve">, including the end-to-end </w:t>
      </w:r>
      <w:proofErr w:type="spellStart"/>
      <w:r w:rsidRPr="00832B20">
        <w:rPr>
          <w:rFonts w:ascii="Garamond" w:hAnsi="Garamond"/>
          <w:color w:val="000000" w:themeColor="text1"/>
          <w:sz w:val="18"/>
          <w:szCs w:val="18"/>
        </w:rPr>
        <w:t>replatforming</w:t>
      </w:r>
      <w:proofErr w:type="spellEnd"/>
      <w:r w:rsidRPr="00832B20">
        <w:rPr>
          <w:rFonts w:ascii="Garamond" w:hAnsi="Garamond"/>
          <w:color w:val="000000" w:themeColor="text1"/>
          <w:sz w:val="18"/>
          <w:szCs w:val="18"/>
        </w:rPr>
        <w:t xml:space="preserve"> of a $15M/year system and the </w:t>
      </w:r>
      <w:r w:rsidR="00970F52">
        <w:rPr>
          <w:rFonts w:ascii="Garamond" w:hAnsi="Garamond"/>
          <w:color w:val="000000" w:themeColor="text1"/>
          <w:sz w:val="18"/>
          <w:szCs w:val="18"/>
        </w:rPr>
        <w:t>cloud-native distributed</w:t>
      </w:r>
      <w:r w:rsidRPr="00832B20">
        <w:rPr>
          <w:rFonts w:ascii="Garamond" w:hAnsi="Garamond"/>
          <w:color w:val="000000" w:themeColor="text1"/>
          <w:sz w:val="18"/>
          <w:szCs w:val="18"/>
        </w:rPr>
        <w:t xml:space="preserve"> processing 10M+ monthly transactions. With deep expertise in Angular, .NET Core, and Azure, I am a strategic advocate of </w:t>
      </w:r>
      <w:proofErr w:type="spellStart"/>
      <w:r w:rsidRPr="00832B20">
        <w:rPr>
          <w:rFonts w:ascii="Garamond" w:hAnsi="Garamond"/>
          <w:color w:val="000000" w:themeColor="text1"/>
          <w:sz w:val="18"/>
          <w:szCs w:val="18"/>
        </w:rPr>
        <w:t>SAFe</w:t>
      </w:r>
      <w:proofErr w:type="spellEnd"/>
      <w:r w:rsidRPr="00832B20">
        <w:rPr>
          <w:rFonts w:ascii="Garamond" w:hAnsi="Garamond"/>
          <w:color w:val="000000" w:themeColor="text1"/>
          <w:sz w:val="18"/>
          <w:szCs w:val="18"/>
        </w:rPr>
        <w:t xml:space="preserve"> and Agile methodologies dedicated to mentoring global teams and leveraging emerging technologies to drive measurable innovation and business success.</w:t>
      </w:r>
    </w:p>
    <w:p w14:paraId="1A31BF7F" w14:textId="388738DA" w:rsidR="006B617F" w:rsidRPr="006B617F" w:rsidRDefault="006B617F" w:rsidP="009D14A7">
      <w:pPr>
        <w:pStyle w:val="NormalWeb"/>
        <w:spacing w:before="60" w:beforeAutospacing="0" w:after="0" w:afterAutospacing="0" w:line="266" w:lineRule="auto"/>
        <w:rPr>
          <w:rFonts w:ascii="Garamond" w:hAnsi="Garamond"/>
          <w:color w:val="EE0000"/>
          <w:sz w:val="18"/>
          <w:szCs w:val="18"/>
        </w:rPr>
      </w:pPr>
      <w:r w:rsidRPr="006B617F">
        <w:rPr>
          <w:color w:val="EE0000"/>
        </w:rPr>
        <w:t xml:space="preserve">Lead Software Engineer with 14+ years building and modernizing enterprise cloud platforms in healthcare, legal, robotics, and supply chain domains. Proven track record leading engineering teams, architecting Azure-based distributed systems, and delivering large-scale modernization efforts, including </w:t>
      </w:r>
      <w:proofErr w:type="spellStart"/>
      <w:r w:rsidRPr="006B617F">
        <w:rPr>
          <w:color w:val="EE0000"/>
        </w:rPr>
        <w:t>replatforming</w:t>
      </w:r>
      <w:proofErr w:type="spellEnd"/>
      <w:r w:rsidRPr="006B617F">
        <w:rPr>
          <w:color w:val="EE0000"/>
        </w:rPr>
        <w:t xml:space="preserve"> a $15M/year business-critical application and cloud systems processing 10M+ monthly transactions. Deep expertise in Angular, .NET, Azure, CI/CD, and scalable API architecture.</w:t>
      </w:r>
    </w:p>
    <w:p w14:paraId="26F0787D" w14:textId="15361018" w:rsidR="005E7B26" w:rsidRDefault="009B3960" w:rsidP="009B3960">
      <w:pPr>
        <w:pStyle w:val="Heading21"/>
        <w:keepNext w:val="0"/>
        <w:keepLines w:val="0"/>
        <w:spacing w:before="120" w:after="120" w:line="266" w:lineRule="auto"/>
        <w:jc w:val="both"/>
        <w:rPr>
          <w:rFonts w:ascii="Garamond" w:hAnsi="Garamond"/>
          <w:color w:val="EE0000"/>
          <w:sz w:val="18"/>
          <w:szCs w:val="18"/>
        </w:rPr>
      </w:pPr>
      <w:r w:rsidRPr="00B37F51">
        <w:rPr>
          <w:rFonts w:ascii="Garamond" w:eastAsia="Corbel" w:hAnsi="Garamond" w:cs="Corbel"/>
          <w:color w:val="3C78D8"/>
          <w:sz w:val="22"/>
          <w:szCs w:val="22"/>
          <w:u w:color="3C78D8"/>
        </w:rPr>
        <w:t>Areas of Expertise</w:t>
      </w:r>
    </w:p>
    <w:p w14:paraId="6DF61950" w14:textId="0DB303DA" w:rsidR="009B3960" w:rsidRPr="009D14A7" w:rsidRDefault="005E7B26" w:rsidP="009D14A7">
      <w:pPr>
        <w:pStyle w:val="Body"/>
        <w:spacing w:line="266" w:lineRule="auto"/>
        <w:ind w:left="158"/>
        <w:rPr>
          <w:rFonts w:ascii="Garamond" w:hAnsi="Garamond"/>
          <w:sz w:val="18"/>
          <w:szCs w:val="18"/>
        </w:rPr>
      </w:pPr>
      <w:r w:rsidRPr="005E7B26">
        <w:rPr>
          <w:rFonts w:ascii="Garamond" w:hAnsi="Garamond"/>
          <w:sz w:val="18"/>
          <w:szCs w:val="18"/>
        </w:rPr>
        <w:t>• Team Leadership &amp; Delivery: Leading cross-functional engineering teams, Agile/Scrum execution, sprint planning, and end-to-end project delivery</w:t>
      </w:r>
      <w:r w:rsidR="009D14A7">
        <w:rPr>
          <w:rFonts w:ascii="Garamond" w:hAnsi="Garamond"/>
          <w:sz w:val="18"/>
          <w:szCs w:val="18"/>
        </w:rPr>
        <w:t>.</w:t>
      </w:r>
      <w:r w:rsidRPr="005E7B26">
        <w:rPr>
          <w:rFonts w:ascii="Garamond" w:hAnsi="Garamond"/>
          <w:sz w:val="18"/>
          <w:szCs w:val="18"/>
        </w:rPr>
        <w:br/>
        <w:t>• Software Architecture &amp; Development: Designing and delivering scalable cloud-based systems, microservices, APIs, and enterprise applications on Azure</w:t>
      </w:r>
      <w:r w:rsidR="009D14A7">
        <w:rPr>
          <w:rFonts w:ascii="Garamond" w:hAnsi="Garamond"/>
          <w:sz w:val="18"/>
          <w:szCs w:val="18"/>
        </w:rPr>
        <w:t>.</w:t>
      </w:r>
      <w:r w:rsidRPr="005E7B26">
        <w:rPr>
          <w:rFonts w:ascii="Garamond" w:hAnsi="Garamond"/>
          <w:sz w:val="18"/>
          <w:szCs w:val="18"/>
        </w:rPr>
        <w:br/>
        <w:t>• Full-Stack Engineering &amp; Optimization: Angular/.NET Core development, CI/CD pipelines, DevOps practices, and production performance optimization</w:t>
      </w:r>
      <w:r w:rsidR="009D14A7">
        <w:rPr>
          <w:rFonts w:ascii="Garamond" w:hAnsi="Garamond"/>
          <w:sz w:val="18"/>
          <w:szCs w:val="18"/>
        </w:rPr>
        <w:t>.</w:t>
      </w:r>
    </w:p>
    <w:p w14:paraId="616B937A" w14:textId="0A5B5C71" w:rsidR="00D331F9" w:rsidRPr="00B37F51" w:rsidRDefault="00D331F9" w:rsidP="008A43E9">
      <w:pPr>
        <w:pStyle w:val="NormalWeb"/>
        <w:spacing w:before="240" w:beforeAutospacing="0" w:after="120" w:afterAutospacing="0" w:line="266" w:lineRule="auto"/>
        <w:rPr>
          <w:rFonts w:ascii="Garamond" w:eastAsia="Corbel" w:hAnsi="Garamond" w:cs="Corbel"/>
          <w:b/>
          <w:bCs/>
          <w:color w:val="3C78D8"/>
          <w:sz w:val="22"/>
          <w:szCs w:val="22"/>
          <w:u w:color="3C78D8"/>
        </w:rPr>
      </w:pPr>
      <w:r w:rsidRPr="00B37F51">
        <w:rPr>
          <w:rFonts w:ascii="Garamond" w:eastAsia="Corbel" w:hAnsi="Garamond" w:cs="Corbel"/>
          <w:b/>
          <w:bCs/>
          <w:color w:val="3C78D8"/>
          <w:sz w:val="22"/>
          <w:szCs w:val="22"/>
          <w:u w:color="3C78D8"/>
        </w:rPr>
        <w:t>Technical Proficiencies</w:t>
      </w:r>
    </w:p>
    <w:p w14:paraId="7B54462A" w14:textId="0A7BDE6A"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Languages:</w:t>
      </w:r>
      <w:r w:rsidR="0015547D" w:rsidRPr="00B37F51">
        <w:rPr>
          <w:rStyle w:val="Strong"/>
          <w:rFonts w:ascii="Garamond" w:hAnsi="Garamond"/>
          <w:sz w:val="18"/>
          <w:szCs w:val="18"/>
        </w:rPr>
        <w:t xml:space="preserve"> </w:t>
      </w:r>
      <w:r w:rsidRPr="00B37F51">
        <w:rPr>
          <w:rFonts w:ascii="Garamond" w:hAnsi="Garamond"/>
          <w:sz w:val="18"/>
          <w:szCs w:val="18"/>
        </w:rPr>
        <w:t>C#, JavaScript, TypeScript</w:t>
      </w:r>
    </w:p>
    <w:p w14:paraId="6B14B231" w14:textId="4D10347E"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Front</w:t>
      </w:r>
      <w:r w:rsidR="00721B79">
        <w:rPr>
          <w:rStyle w:val="Strong"/>
          <w:rFonts w:ascii="Garamond" w:hAnsi="Garamond"/>
          <w:sz w:val="18"/>
          <w:szCs w:val="18"/>
        </w:rPr>
        <w:t>-E</w:t>
      </w:r>
      <w:r w:rsidRPr="00B37F51">
        <w:rPr>
          <w:rStyle w:val="Strong"/>
          <w:rFonts w:ascii="Garamond" w:hAnsi="Garamond"/>
          <w:sz w:val="18"/>
          <w:szCs w:val="18"/>
        </w:rPr>
        <w:t>nd:</w:t>
      </w:r>
      <w:r w:rsidR="0015547D" w:rsidRPr="00B37F51">
        <w:rPr>
          <w:rStyle w:val="Strong"/>
          <w:rFonts w:ascii="Garamond" w:hAnsi="Garamond"/>
          <w:sz w:val="18"/>
          <w:szCs w:val="18"/>
        </w:rPr>
        <w:t xml:space="preserve"> </w:t>
      </w:r>
      <w:r w:rsidRPr="00B37F51">
        <w:rPr>
          <w:rFonts w:ascii="Garamond" w:hAnsi="Garamond"/>
          <w:sz w:val="18"/>
          <w:szCs w:val="18"/>
        </w:rPr>
        <w:t xml:space="preserve">Angular, React, HTML5, CSS3, Ionic, Bootstrap, </w:t>
      </w:r>
      <w:proofErr w:type="spellStart"/>
      <w:r w:rsidRPr="00B37F51">
        <w:rPr>
          <w:rFonts w:ascii="Garamond" w:hAnsi="Garamond"/>
          <w:sz w:val="18"/>
          <w:szCs w:val="18"/>
        </w:rPr>
        <w:t>SignalR</w:t>
      </w:r>
      <w:proofErr w:type="spellEnd"/>
    </w:p>
    <w:p w14:paraId="1404E23D" w14:textId="122463FD" w:rsidR="00D331F9" w:rsidRPr="00B37F51"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Back</w:t>
      </w:r>
      <w:r w:rsidR="00721B79">
        <w:rPr>
          <w:rStyle w:val="Strong"/>
          <w:rFonts w:ascii="Garamond" w:hAnsi="Garamond"/>
          <w:sz w:val="18"/>
          <w:szCs w:val="18"/>
        </w:rPr>
        <w:t>-E</w:t>
      </w:r>
      <w:r w:rsidRPr="00B37F51">
        <w:rPr>
          <w:rStyle w:val="Strong"/>
          <w:rFonts w:ascii="Garamond" w:hAnsi="Garamond"/>
          <w:sz w:val="18"/>
          <w:szCs w:val="18"/>
        </w:rPr>
        <w:t>nd:</w:t>
      </w:r>
      <w:r w:rsidR="0015547D" w:rsidRPr="00B37F51">
        <w:rPr>
          <w:rStyle w:val="Strong"/>
          <w:rFonts w:ascii="Garamond" w:hAnsi="Garamond"/>
          <w:sz w:val="18"/>
          <w:szCs w:val="18"/>
        </w:rPr>
        <w:t xml:space="preserve"> </w:t>
      </w:r>
      <w:r w:rsidRPr="00B37F51">
        <w:rPr>
          <w:rFonts w:ascii="Garamond" w:hAnsi="Garamond"/>
          <w:sz w:val="18"/>
          <w:szCs w:val="18"/>
        </w:rPr>
        <w:t>.NET Core, Node.js</w:t>
      </w:r>
      <w:r w:rsidR="00C60A47">
        <w:rPr>
          <w:rFonts w:ascii="Garamond" w:hAnsi="Garamond"/>
          <w:sz w:val="18"/>
          <w:szCs w:val="18"/>
        </w:rPr>
        <w:t>, RESTful API Development</w:t>
      </w:r>
    </w:p>
    <w:p w14:paraId="08A864BC" w14:textId="12BB1B55" w:rsidR="00236E6A" w:rsidRDefault="00D331F9" w:rsidP="008A43E9">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Cloud</w:t>
      </w:r>
      <w:r w:rsidR="00C60A47">
        <w:rPr>
          <w:rStyle w:val="Strong"/>
          <w:rFonts w:ascii="Garamond" w:hAnsi="Garamond"/>
          <w:sz w:val="18"/>
          <w:szCs w:val="18"/>
        </w:rPr>
        <w:t>/DevOps</w:t>
      </w:r>
      <w:r w:rsidRPr="00B37F51">
        <w:rPr>
          <w:rStyle w:val="Strong"/>
          <w:rFonts w:ascii="Garamond" w:hAnsi="Garamond"/>
          <w:sz w:val="18"/>
          <w:szCs w:val="18"/>
        </w:rPr>
        <w:t>:</w:t>
      </w:r>
      <w:r w:rsidR="0015547D" w:rsidRPr="00B37F51">
        <w:rPr>
          <w:rStyle w:val="Strong"/>
          <w:rFonts w:ascii="Garamond" w:hAnsi="Garamond"/>
          <w:sz w:val="18"/>
          <w:szCs w:val="18"/>
        </w:rPr>
        <w:t xml:space="preserve"> </w:t>
      </w:r>
      <w:r w:rsidRPr="00B37F51">
        <w:rPr>
          <w:rFonts w:ascii="Garamond" w:hAnsi="Garamond"/>
          <w:sz w:val="18"/>
          <w:szCs w:val="18"/>
        </w:rPr>
        <w:t xml:space="preserve">Azure, Azure </w:t>
      </w:r>
      <w:r w:rsidR="00C60A47">
        <w:rPr>
          <w:rFonts w:ascii="Garamond" w:hAnsi="Garamond"/>
          <w:sz w:val="18"/>
          <w:szCs w:val="18"/>
        </w:rPr>
        <w:t>IoT Hub, Azure DevOps</w:t>
      </w:r>
      <w:r w:rsidRPr="00B37F51">
        <w:rPr>
          <w:rFonts w:ascii="Garamond" w:hAnsi="Garamond"/>
          <w:sz w:val="18"/>
          <w:szCs w:val="18"/>
        </w:rPr>
        <w:t xml:space="preserve">, AWS, </w:t>
      </w:r>
      <w:r w:rsidR="00F020EE">
        <w:rPr>
          <w:rFonts w:ascii="Garamond" w:hAnsi="Garamond"/>
          <w:sz w:val="18"/>
          <w:szCs w:val="18"/>
        </w:rPr>
        <w:t>Docker</w:t>
      </w:r>
      <w:r w:rsidR="00C60A47">
        <w:rPr>
          <w:rFonts w:ascii="Garamond" w:hAnsi="Garamond"/>
          <w:sz w:val="18"/>
          <w:szCs w:val="18"/>
        </w:rPr>
        <w:t>, Git</w:t>
      </w:r>
    </w:p>
    <w:p w14:paraId="0B6D4422" w14:textId="79DB776F" w:rsidR="009D14A7" w:rsidRDefault="00C60A47" w:rsidP="009D14A7">
      <w:pPr>
        <w:pStyle w:val="NormalWeb"/>
        <w:spacing w:before="60" w:beforeAutospacing="0" w:after="0" w:afterAutospacing="0" w:line="266" w:lineRule="auto"/>
        <w:jc w:val="both"/>
        <w:rPr>
          <w:rFonts w:ascii="Garamond" w:hAnsi="Garamond"/>
          <w:sz w:val="18"/>
          <w:szCs w:val="18"/>
        </w:rPr>
      </w:pPr>
      <w:r w:rsidRPr="00B37F51">
        <w:rPr>
          <w:rStyle w:val="Strong"/>
          <w:rFonts w:ascii="Garamond" w:hAnsi="Garamond"/>
          <w:sz w:val="18"/>
          <w:szCs w:val="18"/>
        </w:rPr>
        <w:t>Database Management:</w:t>
      </w:r>
      <w:r w:rsidRPr="00B37F51">
        <w:rPr>
          <w:rFonts w:ascii="Garamond" w:hAnsi="Garamond"/>
          <w:sz w:val="18"/>
          <w:szCs w:val="18"/>
        </w:rPr>
        <w:t xml:space="preserve"> SQL, Cosmos DB, MongoDB</w:t>
      </w:r>
    </w:p>
    <w:p w14:paraId="5DAFC669" w14:textId="77777777" w:rsidR="00A44FBA" w:rsidRDefault="00A44FBA" w:rsidP="009D14A7">
      <w:pPr>
        <w:pStyle w:val="NormalWeb"/>
        <w:spacing w:before="60" w:beforeAutospacing="0" w:after="0" w:afterAutospacing="0" w:line="266" w:lineRule="auto"/>
        <w:jc w:val="both"/>
        <w:rPr>
          <w:rFonts w:ascii="Garamond" w:hAnsi="Garamond"/>
          <w:sz w:val="18"/>
          <w:szCs w:val="18"/>
        </w:rPr>
      </w:pPr>
    </w:p>
    <w:p w14:paraId="40F7ACD3" w14:textId="77777777" w:rsidR="00A44FBA" w:rsidRPr="00A44FBA" w:rsidRDefault="00A44FBA" w:rsidP="00A44FBA">
      <w:pPr>
        <w:spacing w:before="100" w:beforeAutospacing="1" w:after="100" w:afterAutospacing="1"/>
        <w:outlineLvl w:val="2"/>
        <w:rPr>
          <w:b/>
          <w:bCs/>
          <w:color w:val="EE0000"/>
          <w:sz w:val="27"/>
          <w:szCs w:val="27"/>
        </w:rPr>
      </w:pPr>
      <w:r w:rsidRPr="00A44FBA">
        <w:rPr>
          <w:b/>
          <w:bCs/>
          <w:color w:val="EE0000"/>
          <w:sz w:val="27"/>
          <w:szCs w:val="27"/>
        </w:rPr>
        <w:t>Selected Architecture &amp; Delivery Impact</w:t>
      </w:r>
    </w:p>
    <w:p w14:paraId="78ADEC9F"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Architected and modernized cloud systems processing 10M+ monthly transactions</w:t>
      </w:r>
      <w:r w:rsidRPr="00A44FBA">
        <w:rPr>
          <w:color w:val="EE0000"/>
        </w:rPr>
        <w:t xml:space="preserve">, improving scalability and reliability across enterprise supply-chain workflows. </w:t>
      </w:r>
    </w:p>
    <w:p w14:paraId="435B8506"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 xml:space="preserve">Led end-to-end </w:t>
      </w:r>
      <w:proofErr w:type="spellStart"/>
      <w:r w:rsidRPr="00A44FBA">
        <w:rPr>
          <w:b/>
          <w:bCs/>
          <w:color w:val="EE0000"/>
        </w:rPr>
        <w:t>replatforming</w:t>
      </w:r>
      <w:proofErr w:type="spellEnd"/>
      <w:r w:rsidRPr="00A44FBA">
        <w:rPr>
          <w:b/>
          <w:bCs/>
          <w:color w:val="EE0000"/>
        </w:rPr>
        <w:t xml:space="preserve"> of a $15M/year business-critical application</w:t>
      </w:r>
      <w:r w:rsidRPr="00A44FBA">
        <w:rPr>
          <w:color w:val="EE0000"/>
        </w:rPr>
        <w:t xml:space="preserve">, delivering scalable modernization while maintaining operational continuity. </w:t>
      </w:r>
    </w:p>
    <w:p w14:paraId="290B1B5C"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Owned technical delivery and architecture for enterprise platforms supporting 50,000+ attorneys and 12,000+ healthcare providers nationwide.</w:t>
      </w:r>
      <w:r w:rsidRPr="00A44FBA">
        <w:rPr>
          <w:color w:val="EE0000"/>
        </w:rPr>
        <w:t xml:space="preserve"> </w:t>
      </w:r>
    </w:p>
    <w:p w14:paraId="2A256CA5"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Led and mentored engineering teams of 5–10 developers</w:t>
      </w:r>
      <w:r w:rsidRPr="00A44FBA">
        <w:rPr>
          <w:color w:val="EE0000"/>
        </w:rPr>
        <w:t xml:space="preserve"> across distributed onshore/offshore environments. </w:t>
      </w:r>
    </w:p>
    <w:p w14:paraId="78C5AFB5"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Reduced software release cycles by 50%</w:t>
      </w:r>
      <w:r w:rsidRPr="00A44FBA">
        <w:rPr>
          <w:color w:val="EE0000"/>
        </w:rPr>
        <w:t xml:space="preserve"> through CI/CD automation and DevOps improvements. </w:t>
      </w:r>
    </w:p>
    <w:p w14:paraId="52F2B4AE"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Improved automated test coverage from 30% to 80%</w:t>
      </w:r>
      <w:r w:rsidRPr="00A44FBA">
        <w:rPr>
          <w:color w:val="EE0000"/>
        </w:rPr>
        <w:t xml:space="preserve">, increasing software quality and reducing production risk. </w:t>
      </w:r>
    </w:p>
    <w:p w14:paraId="440A4FDA" w14:textId="77777777" w:rsidR="00A44FBA" w:rsidRPr="00A44FBA" w:rsidRDefault="00A44FBA" w:rsidP="00A44FBA">
      <w:pPr>
        <w:numPr>
          <w:ilvl w:val="0"/>
          <w:numId w:val="27"/>
        </w:numPr>
        <w:spacing w:before="100" w:beforeAutospacing="1" w:after="100" w:afterAutospacing="1"/>
        <w:rPr>
          <w:color w:val="EE0000"/>
        </w:rPr>
      </w:pPr>
      <w:r w:rsidRPr="00A44FBA">
        <w:rPr>
          <w:b/>
          <w:bCs/>
          <w:color w:val="EE0000"/>
        </w:rPr>
        <w:t>Reduced downtime of mission-critical systems by 25%+</w:t>
      </w:r>
      <w:r w:rsidRPr="00A44FBA">
        <w:rPr>
          <w:color w:val="EE0000"/>
        </w:rPr>
        <w:t xml:space="preserve"> through production stabilization, monitoring, and incident response improvements.</w:t>
      </w:r>
    </w:p>
    <w:p w14:paraId="45A5F562" w14:textId="77777777" w:rsidR="00A44FBA" w:rsidRPr="009D14A7" w:rsidRDefault="00A44FBA" w:rsidP="009D14A7">
      <w:pPr>
        <w:pStyle w:val="NormalWeb"/>
        <w:spacing w:before="60" w:beforeAutospacing="0" w:after="0" w:afterAutospacing="0" w:line="266" w:lineRule="auto"/>
        <w:jc w:val="both"/>
        <w:rPr>
          <w:rFonts w:ascii="Garamond" w:hAnsi="Garamond"/>
          <w:sz w:val="18"/>
          <w:szCs w:val="18"/>
        </w:rPr>
      </w:pPr>
    </w:p>
    <w:p w14:paraId="74BB34A2" w14:textId="5F8CD92D" w:rsidR="00940F77" w:rsidRPr="00B37F51" w:rsidRDefault="00000000" w:rsidP="008A43E9">
      <w:pPr>
        <w:pStyle w:val="Body"/>
        <w:spacing w:before="240" w:after="120" w:line="266" w:lineRule="auto"/>
        <w:rPr>
          <w:rFonts w:ascii="Garamond" w:eastAsia="Corbel" w:hAnsi="Garamond" w:cs="Corbel"/>
          <w:b/>
          <w:bCs/>
          <w:color w:val="3C78D8"/>
          <w:u w:color="3C78D8"/>
        </w:rPr>
      </w:pPr>
      <w:r w:rsidRPr="00B37F51">
        <w:rPr>
          <w:rFonts w:ascii="Garamond" w:eastAsia="Corbel" w:hAnsi="Garamond" w:cs="Corbel"/>
          <w:b/>
          <w:bCs/>
          <w:color w:val="3C78D8"/>
          <w:u w:color="3C78D8"/>
        </w:rPr>
        <w:t>Professional Experience</w:t>
      </w:r>
    </w:p>
    <w:p w14:paraId="213284ED" w14:textId="1CDEA58B" w:rsidR="00B17C64" w:rsidRDefault="00B17C64" w:rsidP="00B17C64">
      <w:pPr>
        <w:pStyle w:val="Body"/>
        <w:tabs>
          <w:tab w:val="right" w:pos="10980"/>
        </w:tabs>
        <w:spacing w:line="264" w:lineRule="auto"/>
        <w:jc w:val="both"/>
        <w:rPr>
          <w:rFonts w:ascii="Garamond" w:eastAsia="Corbel" w:hAnsi="Garamond" w:cs="Corbel"/>
          <w:b/>
          <w:bCs/>
          <w:color w:val="3C78D8"/>
          <w:sz w:val="18"/>
          <w:szCs w:val="18"/>
        </w:rPr>
      </w:pPr>
      <w:r>
        <w:rPr>
          <w:rFonts w:ascii="Garamond" w:eastAsia="Corbel" w:hAnsi="Garamond" w:cs="Corbel"/>
          <w:b/>
          <w:bCs/>
          <w:color w:val="3C78D8"/>
          <w:sz w:val="18"/>
          <w:szCs w:val="18"/>
        </w:rPr>
        <w:t>Libra Solutions Group, Remote</w:t>
      </w:r>
      <w:r>
        <w:rPr>
          <w:rFonts w:ascii="Garamond" w:eastAsia="Corbel" w:hAnsi="Garamond" w:cs="Corbel"/>
          <w:b/>
          <w:bCs/>
          <w:color w:val="3C78D8"/>
          <w:sz w:val="18"/>
          <w:szCs w:val="18"/>
        </w:rPr>
        <w:tab/>
        <w:t>202</w:t>
      </w:r>
      <w:r w:rsidR="008D5CF6">
        <w:rPr>
          <w:rFonts w:ascii="Garamond" w:eastAsia="Corbel" w:hAnsi="Garamond" w:cs="Corbel"/>
          <w:b/>
          <w:bCs/>
          <w:color w:val="3C78D8"/>
          <w:sz w:val="18"/>
          <w:szCs w:val="18"/>
        </w:rPr>
        <w:t>5</w:t>
      </w:r>
      <w:r>
        <w:rPr>
          <w:rFonts w:ascii="Garamond" w:eastAsia="Corbel" w:hAnsi="Garamond" w:cs="Corbel"/>
          <w:b/>
          <w:bCs/>
          <w:color w:val="3C78D8"/>
          <w:sz w:val="18"/>
          <w:szCs w:val="18"/>
        </w:rPr>
        <w:t xml:space="preserve"> - </w:t>
      </w:r>
      <w:r w:rsidR="008D5CF6">
        <w:rPr>
          <w:rFonts w:ascii="Garamond" w:eastAsia="Corbel" w:hAnsi="Garamond" w:cs="Corbel"/>
          <w:b/>
          <w:bCs/>
          <w:color w:val="3C78D8"/>
          <w:sz w:val="18"/>
          <w:szCs w:val="18"/>
        </w:rPr>
        <w:t>Current</w:t>
      </w:r>
    </w:p>
    <w:p w14:paraId="2A223158" w14:textId="2C54C5C5" w:rsidR="00B17C64" w:rsidRDefault="00F42066" w:rsidP="00B17C64">
      <w:pPr>
        <w:pStyle w:val="Body"/>
        <w:tabs>
          <w:tab w:val="right" w:pos="10980"/>
        </w:tabs>
        <w:spacing w:line="264" w:lineRule="auto"/>
        <w:jc w:val="both"/>
        <w:rPr>
          <w:rFonts w:ascii="Garamond" w:eastAsia="Corbel" w:hAnsi="Garamond" w:cs="Corbel"/>
          <w:b/>
          <w:bCs/>
          <w:color w:val="FF0000"/>
          <w:sz w:val="18"/>
          <w:szCs w:val="18"/>
        </w:rPr>
      </w:pPr>
      <w:r>
        <w:rPr>
          <w:rFonts w:ascii="Garamond" w:eastAsia="Corbel" w:hAnsi="Garamond" w:cs="Corbel"/>
          <w:b/>
          <w:bCs/>
          <w:color w:val="3C78D8"/>
          <w:sz w:val="18"/>
          <w:szCs w:val="18"/>
        </w:rPr>
        <w:t xml:space="preserve">Senior </w:t>
      </w:r>
      <w:r w:rsidR="00B17C64">
        <w:rPr>
          <w:rFonts w:ascii="Garamond" w:eastAsia="Corbel" w:hAnsi="Garamond" w:cs="Corbel"/>
          <w:b/>
          <w:bCs/>
          <w:color w:val="3C78D8"/>
          <w:sz w:val="18"/>
          <w:szCs w:val="18"/>
        </w:rPr>
        <w:t>Software Engine</w:t>
      </w:r>
      <w:r w:rsidR="00A44FBA">
        <w:rPr>
          <w:rFonts w:ascii="Garamond" w:eastAsia="Corbel" w:hAnsi="Garamond" w:cs="Corbel"/>
          <w:b/>
          <w:bCs/>
          <w:color w:val="3C78D8"/>
          <w:sz w:val="18"/>
          <w:szCs w:val="18"/>
        </w:rPr>
        <w:t>er | Technical Lead</w:t>
      </w:r>
      <w:r w:rsidR="00B17C64">
        <w:rPr>
          <w:rFonts w:ascii="Garamond" w:eastAsia="Corbel" w:hAnsi="Garamond" w:cs="Corbel"/>
          <w:b/>
          <w:bCs/>
          <w:color w:val="3C78D8"/>
          <w:sz w:val="18"/>
          <w:szCs w:val="18"/>
        </w:rPr>
        <w:t xml:space="preserve"> (Angular, Azure, C#, .NET Core, SQL)</w:t>
      </w:r>
    </w:p>
    <w:p w14:paraId="4E8AC809" w14:textId="52351A37" w:rsidR="000E3235" w:rsidRPr="000E3235" w:rsidRDefault="000E3235" w:rsidP="000E3235">
      <w:pPr>
        <w:pStyle w:val="NormalWeb"/>
        <w:spacing w:before="60" w:beforeAutospacing="0" w:after="0" w:afterAutospacing="0" w:line="266" w:lineRule="auto"/>
        <w:jc w:val="both"/>
        <w:rPr>
          <w:rFonts w:ascii="Garamond" w:hAnsi="Garamond"/>
          <w:sz w:val="18"/>
          <w:szCs w:val="18"/>
        </w:rPr>
      </w:pPr>
      <w:r w:rsidRPr="000E3235">
        <w:rPr>
          <w:rFonts w:ascii="Garamond" w:hAnsi="Garamond"/>
          <w:sz w:val="18"/>
          <w:szCs w:val="18"/>
        </w:rPr>
        <w:t xml:space="preserve">Contributed to a leading platform servicing over 50,000 attorneys and 12,000 healthcare providers nationwide, focusing on delivering scalable solutions to enhance customer service capabilities. Applied deep technical expertise to translate complex business needs into precise software engineering specifications, </w:t>
      </w:r>
      <w:r w:rsidRPr="000E3235">
        <w:rPr>
          <w:rFonts w:ascii="Garamond" w:hAnsi="Garamond"/>
          <w:sz w:val="18"/>
          <w:szCs w:val="18"/>
        </w:rPr>
        <w:lastRenderedPageBreak/>
        <w:t>maintaining comprehensive knowledge of application functionality and business workflows within assigned product families.</w:t>
      </w:r>
      <w:r w:rsidR="005459CB" w:rsidRPr="005459CB">
        <w:t xml:space="preserve"> </w:t>
      </w:r>
      <w:r w:rsidR="005459CB" w:rsidRPr="005459CB">
        <w:rPr>
          <w:color w:val="EE0000"/>
        </w:rPr>
        <w:t>owning technical delivery across business-critical platforms</w:t>
      </w:r>
    </w:p>
    <w:p w14:paraId="3999C203" w14:textId="77777777" w:rsidR="006A55B0" w:rsidRPr="006B617F" w:rsidRDefault="006A55B0" w:rsidP="006A55B0">
      <w:pPr>
        <w:pStyle w:val="Body"/>
        <w:numPr>
          <w:ilvl w:val="0"/>
          <w:numId w:val="3"/>
        </w:numPr>
        <w:tabs>
          <w:tab w:val="clear" w:pos="158"/>
          <w:tab w:val="num" w:pos="720"/>
        </w:tabs>
        <w:spacing w:before="60" w:line="266" w:lineRule="auto"/>
        <w:ind w:left="630" w:hanging="270"/>
        <w:jc w:val="both"/>
        <w:rPr>
          <w:rFonts w:ascii="Garamond" w:hAnsi="Garamond"/>
          <w:color w:val="EE0000"/>
          <w:sz w:val="18"/>
          <w:szCs w:val="18"/>
        </w:rPr>
      </w:pPr>
      <w:r w:rsidRPr="006A55B0">
        <w:rPr>
          <w:rFonts w:ascii="Garamond" w:hAnsi="Garamond"/>
          <w:sz w:val="18"/>
          <w:szCs w:val="18"/>
        </w:rPr>
        <w:t>Lead technical delivery for a platform serving 50,000+ attorneys and 12,000+ healthcare providers, translating complex business needs into engineering specifications and execution plans.</w:t>
      </w:r>
    </w:p>
    <w:p w14:paraId="410A57DE" w14:textId="5C20F983" w:rsidR="006B617F" w:rsidRPr="006B617F" w:rsidRDefault="006B617F" w:rsidP="006A55B0">
      <w:pPr>
        <w:pStyle w:val="Body"/>
        <w:numPr>
          <w:ilvl w:val="0"/>
          <w:numId w:val="3"/>
        </w:numPr>
        <w:tabs>
          <w:tab w:val="clear" w:pos="158"/>
          <w:tab w:val="num" w:pos="720"/>
        </w:tabs>
        <w:spacing w:before="60" w:line="266" w:lineRule="auto"/>
        <w:ind w:left="630" w:hanging="270"/>
        <w:jc w:val="both"/>
        <w:rPr>
          <w:rFonts w:ascii="Garamond" w:hAnsi="Garamond"/>
          <w:color w:val="EE0000"/>
          <w:sz w:val="18"/>
          <w:szCs w:val="18"/>
        </w:rPr>
      </w:pPr>
      <w:r w:rsidRPr="006B617F">
        <w:rPr>
          <w:color w:val="EE0000"/>
        </w:rPr>
        <w:t>Served as technical lead for a nationwide legal-tech platform supporting 50,000+ attorneys and 12,000+ healthcare providers, owning architecture decisions, cross-system integrations, production triage, and engineering delivery.</w:t>
      </w:r>
    </w:p>
    <w:p w14:paraId="772088E1" w14:textId="77777777" w:rsidR="00D2009B" w:rsidRDefault="006A55B0" w:rsidP="006A55B0">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6A55B0">
        <w:rPr>
          <w:rFonts w:ascii="Garamond" w:hAnsi="Garamond"/>
          <w:sz w:val="18"/>
          <w:szCs w:val="18"/>
        </w:rPr>
        <w:t xml:space="preserve">Architect and support scalable web applications, APIs, and database solutions </w:t>
      </w:r>
    </w:p>
    <w:p w14:paraId="7D2ECD57" w14:textId="1DC5B4C2" w:rsidR="006A55B0" w:rsidRDefault="00D2009B" w:rsidP="00D2009B">
      <w:pPr>
        <w:pStyle w:val="Body"/>
        <w:spacing w:before="60" w:line="266" w:lineRule="auto"/>
        <w:ind w:left="630"/>
        <w:jc w:val="both"/>
        <w:rPr>
          <w:rFonts w:ascii="Garamond" w:hAnsi="Garamond"/>
          <w:sz w:val="18"/>
          <w:szCs w:val="18"/>
        </w:rPr>
      </w:pPr>
      <w:r w:rsidRPr="00D2009B">
        <w:rPr>
          <w:color w:val="EE0000"/>
        </w:rPr>
        <w:t>Own architecture and technical delivery of scalable enterprise applications, APIs, and distributed data systems</w:t>
      </w:r>
      <w:r>
        <w:rPr>
          <w:rFonts w:ascii="Garamond" w:hAnsi="Garamond"/>
          <w:sz w:val="18"/>
          <w:szCs w:val="18"/>
        </w:rPr>
        <w:t xml:space="preserve"> </w:t>
      </w:r>
      <w:r w:rsidR="006A55B0" w:rsidRPr="006A55B0">
        <w:rPr>
          <w:rFonts w:ascii="Garamond" w:hAnsi="Garamond"/>
          <w:sz w:val="18"/>
          <w:szCs w:val="18"/>
        </w:rPr>
        <w:t>using T-SQL, Postman, and Swagger for robust system design and integration.</w:t>
      </w:r>
    </w:p>
    <w:p w14:paraId="08F06713" w14:textId="77777777" w:rsidR="006A55B0" w:rsidRDefault="006A55B0" w:rsidP="006A55B0">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6A55B0">
        <w:rPr>
          <w:rFonts w:ascii="Garamond" w:hAnsi="Garamond"/>
          <w:sz w:val="18"/>
          <w:szCs w:val="18"/>
        </w:rPr>
        <w:t>Own cross-system integration strategy and production support triage, resolving high-priority issues and ensuring reliable end-to-end business workflows.</w:t>
      </w:r>
    </w:p>
    <w:p w14:paraId="4EFF4435" w14:textId="6DD565CE" w:rsidR="00D2009B" w:rsidRPr="00D2009B" w:rsidRDefault="00D2009B" w:rsidP="00D2009B">
      <w:pPr>
        <w:pStyle w:val="Body"/>
        <w:spacing w:before="60" w:line="266" w:lineRule="auto"/>
        <w:ind w:left="630"/>
        <w:jc w:val="both"/>
        <w:rPr>
          <w:rFonts w:ascii="Garamond" w:hAnsi="Garamond"/>
          <w:color w:val="EE0000"/>
          <w:sz w:val="18"/>
          <w:szCs w:val="18"/>
        </w:rPr>
      </w:pPr>
      <w:r w:rsidRPr="00D2009B">
        <w:rPr>
          <w:color w:val="EE0000"/>
        </w:rPr>
        <w:t>Led enterprise integration architecture across multiple business-critical system</w:t>
      </w:r>
    </w:p>
    <w:p w14:paraId="6FCA2652" w14:textId="65AF161E" w:rsidR="00B17C64" w:rsidRDefault="006A55B0" w:rsidP="006A55B0">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6A55B0">
        <w:rPr>
          <w:rFonts w:ascii="Garamond" w:hAnsi="Garamond"/>
          <w:sz w:val="18"/>
          <w:szCs w:val="18"/>
        </w:rPr>
        <w:t>Drive Agile delivery across onshore/offshore teams using JIRA and Confluence, leading sprint planning, execution, and continuous delivery improvements.</w:t>
      </w:r>
    </w:p>
    <w:p w14:paraId="28E9AD46" w14:textId="191EE1D8" w:rsidR="006B617F" w:rsidRPr="006B617F" w:rsidRDefault="006B617F" w:rsidP="006A55B0">
      <w:pPr>
        <w:pStyle w:val="Body"/>
        <w:numPr>
          <w:ilvl w:val="0"/>
          <w:numId w:val="3"/>
        </w:numPr>
        <w:tabs>
          <w:tab w:val="clear" w:pos="158"/>
          <w:tab w:val="num" w:pos="720"/>
        </w:tabs>
        <w:spacing w:before="60" w:line="266" w:lineRule="auto"/>
        <w:ind w:left="630" w:hanging="270"/>
        <w:jc w:val="both"/>
        <w:rPr>
          <w:rFonts w:ascii="Garamond" w:hAnsi="Garamond"/>
          <w:color w:val="EE0000"/>
          <w:sz w:val="18"/>
          <w:szCs w:val="18"/>
        </w:rPr>
      </w:pPr>
      <w:r w:rsidRPr="006B617F">
        <w:rPr>
          <w:color w:val="EE0000"/>
        </w:rPr>
        <w:t>L</w:t>
      </w:r>
      <w:r w:rsidRPr="006B617F">
        <w:rPr>
          <w:color w:val="EE0000"/>
        </w:rPr>
        <w:t>ed delivery across distributed onshore/offshore engineering teams, coordinating sprint execution, technical planning, and production readiness for business-critical initiatives.</w:t>
      </w:r>
    </w:p>
    <w:p w14:paraId="6EB120BB" w14:textId="77777777" w:rsidR="005815A1" w:rsidRPr="006A55B0" w:rsidRDefault="005815A1" w:rsidP="005815A1">
      <w:pPr>
        <w:pStyle w:val="Body"/>
        <w:spacing w:before="60" w:line="266" w:lineRule="auto"/>
        <w:ind w:left="630"/>
        <w:jc w:val="both"/>
        <w:rPr>
          <w:rFonts w:ascii="Garamond" w:hAnsi="Garamond"/>
          <w:sz w:val="18"/>
          <w:szCs w:val="18"/>
        </w:rPr>
      </w:pPr>
    </w:p>
    <w:p w14:paraId="0EB56664" w14:textId="4839E31A" w:rsidR="00EF12E6"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proofErr w:type="spellStart"/>
      <w:r w:rsidRPr="00B37F51">
        <w:rPr>
          <w:rFonts w:ascii="Garamond" w:eastAsia="Corbel" w:hAnsi="Garamond" w:cs="Corbel"/>
          <w:b/>
          <w:bCs/>
          <w:color w:val="3C78D8"/>
          <w:sz w:val="18"/>
          <w:szCs w:val="18"/>
          <w:u w:color="3C78D8"/>
        </w:rPr>
        <w:t>FoodChain</w:t>
      </w:r>
      <w:proofErr w:type="spellEnd"/>
      <w:r w:rsidRPr="00B37F51">
        <w:rPr>
          <w:rFonts w:ascii="Garamond" w:eastAsia="Corbel" w:hAnsi="Garamond" w:cs="Corbel"/>
          <w:b/>
          <w:bCs/>
          <w:color w:val="3C78D8"/>
          <w:sz w:val="18"/>
          <w:szCs w:val="18"/>
          <w:u w:color="3C78D8"/>
        </w:rPr>
        <w:t xml:space="preserve"> ID, Remote</w:t>
      </w:r>
      <w:r w:rsidR="00031AC7" w:rsidRPr="00B37F51">
        <w:rPr>
          <w:rFonts w:ascii="Garamond" w:eastAsia="Corbel" w:hAnsi="Garamond" w:cs="Corbel"/>
          <w:b/>
          <w:bCs/>
          <w:color w:val="3C78D8"/>
          <w:sz w:val="18"/>
          <w:szCs w:val="18"/>
          <w:u w:color="3C78D8"/>
        </w:rPr>
        <w:tab/>
        <w:t>20</w:t>
      </w:r>
      <w:r w:rsidR="00442D5B" w:rsidRPr="00B37F51">
        <w:rPr>
          <w:rFonts w:ascii="Garamond" w:eastAsia="Corbel" w:hAnsi="Garamond" w:cs="Corbel"/>
          <w:b/>
          <w:bCs/>
          <w:color w:val="3C78D8"/>
          <w:sz w:val="18"/>
          <w:szCs w:val="18"/>
          <w:u w:color="3C78D8"/>
        </w:rPr>
        <w:t>2</w:t>
      </w:r>
      <w:r w:rsidRPr="00B37F51">
        <w:rPr>
          <w:rFonts w:ascii="Garamond" w:eastAsia="Corbel" w:hAnsi="Garamond" w:cs="Corbel"/>
          <w:b/>
          <w:bCs/>
          <w:color w:val="3C78D8"/>
          <w:sz w:val="18"/>
          <w:szCs w:val="18"/>
          <w:u w:color="3C78D8"/>
        </w:rPr>
        <w:t>1</w:t>
      </w:r>
      <w:r w:rsidR="009D7EE6">
        <w:rPr>
          <w:rFonts w:ascii="Garamond" w:eastAsia="Corbel" w:hAnsi="Garamond" w:cs="Corbel"/>
          <w:b/>
          <w:bCs/>
          <w:color w:val="3C78D8"/>
          <w:sz w:val="18"/>
          <w:szCs w:val="18"/>
          <w:u w:color="3C78D8"/>
        </w:rPr>
        <w:t xml:space="preserve"> </w:t>
      </w:r>
      <w:r w:rsidR="00031AC7" w:rsidRPr="00B37F51">
        <w:rPr>
          <w:rFonts w:ascii="Garamond" w:eastAsia="Corbel" w:hAnsi="Garamond" w:cs="Corbel"/>
          <w:b/>
          <w:bCs/>
          <w:color w:val="3C78D8"/>
          <w:sz w:val="18"/>
          <w:szCs w:val="18"/>
          <w:u w:color="3C78D8"/>
        </w:rPr>
        <w:t>-</w:t>
      </w:r>
      <w:r w:rsidR="009D7EE6">
        <w:rPr>
          <w:rFonts w:ascii="Garamond" w:eastAsia="Corbel" w:hAnsi="Garamond" w:cs="Corbel"/>
          <w:b/>
          <w:bCs/>
          <w:color w:val="3C78D8"/>
          <w:sz w:val="18"/>
          <w:szCs w:val="18"/>
          <w:u w:color="3C78D8"/>
        </w:rPr>
        <w:t xml:space="preserve"> </w:t>
      </w:r>
      <w:r w:rsidR="004A6956" w:rsidRPr="00B37F51">
        <w:rPr>
          <w:rFonts w:ascii="Garamond" w:eastAsia="Corbel" w:hAnsi="Garamond" w:cs="Corbel"/>
          <w:b/>
          <w:bCs/>
          <w:color w:val="3C78D8"/>
          <w:sz w:val="18"/>
          <w:szCs w:val="18"/>
          <w:u w:color="3C78D8"/>
        </w:rPr>
        <w:t>2024</w:t>
      </w:r>
    </w:p>
    <w:p w14:paraId="6025D52E" w14:textId="64CCBD7D" w:rsidR="00EF12E6" w:rsidRPr="00B37F51" w:rsidRDefault="006B617F" w:rsidP="008A43E9">
      <w:pPr>
        <w:pStyle w:val="Body"/>
        <w:tabs>
          <w:tab w:val="right" w:pos="10980"/>
        </w:tabs>
        <w:spacing w:line="266" w:lineRule="auto"/>
        <w:jc w:val="both"/>
        <w:rPr>
          <w:rFonts w:ascii="Garamond" w:eastAsia="Corbel" w:hAnsi="Garamond" w:cs="Corbel"/>
          <w:b/>
          <w:bCs/>
          <w:color w:val="FF0000"/>
          <w:sz w:val="18"/>
          <w:szCs w:val="18"/>
          <w:u w:color="3C78D8"/>
        </w:rPr>
      </w:pPr>
      <w:r>
        <w:rPr>
          <w:rFonts w:ascii="Garamond" w:eastAsia="Corbel" w:hAnsi="Garamond" w:cs="Corbel"/>
          <w:b/>
          <w:bCs/>
          <w:color w:val="3C78D8"/>
          <w:sz w:val="18"/>
          <w:szCs w:val="18"/>
          <w:u w:color="3C78D8"/>
        </w:rPr>
        <w:t xml:space="preserve">Lead </w:t>
      </w:r>
      <w:r w:rsidR="00882DF8" w:rsidRPr="00B37F51">
        <w:rPr>
          <w:rFonts w:ascii="Garamond" w:eastAsia="Corbel" w:hAnsi="Garamond" w:cs="Corbel"/>
          <w:b/>
          <w:bCs/>
          <w:color w:val="3C78D8"/>
          <w:sz w:val="18"/>
          <w:szCs w:val="18"/>
          <w:u w:color="3C78D8"/>
        </w:rPr>
        <w:t>Software Engineer (</w:t>
      </w:r>
      <w:r w:rsidR="004C0B1C" w:rsidRPr="00B37F51">
        <w:rPr>
          <w:rFonts w:ascii="Garamond" w:eastAsia="Corbel" w:hAnsi="Garamond" w:cs="Corbel"/>
          <w:b/>
          <w:bCs/>
          <w:color w:val="3C78D8"/>
          <w:sz w:val="18"/>
          <w:szCs w:val="18"/>
          <w:u w:color="3C78D8"/>
        </w:rPr>
        <w:t>Angular</w:t>
      </w:r>
      <w:r w:rsidR="004C0B1C">
        <w:rPr>
          <w:rFonts w:ascii="Garamond" w:eastAsia="Corbel" w:hAnsi="Garamond" w:cs="Corbel"/>
          <w:b/>
          <w:bCs/>
          <w:color w:val="3C78D8"/>
          <w:sz w:val="18"/>
          <w:szCs w:val="18"/>
          <w:u w:color="3C78D8"/>
        </w:rPr>
        <w:t>,</w:t>
      </w:r>
      <w:r w:rsidR="00DE07F3">
        <w:rPr>
          <w:rFonts w:ascii="Garamond" w:eastAsia="Corbel" w:hAnsi="Garamond" w:cs="Corbel"/>
          <w:b/>
          <w:bCs/>
          <w:color w:val="3C78D8"/>
          <w:sz w:val="18"/>
          <w:szCs w:val="18"/>
          <w:u w:color="3C78D8"/>
        </w:rPr>
        <w:t xml:space="preserve"> Azure,</w:t>
      </w:r>
      <w:r w:rsidR="004C0B1C">
        <w:rPr>
          <w:rFonts w:ascii="Garamond" w:eastAsia="Corbel" w:hAnsi="Garamond" w:cs="Corbel"/>
          <w:b/>
          <w:bCs/>
          <w:color w:val="3C78D8"/>
          <w:sz w:val="18"/>
          <w:szCs w:val="18"/>
          <w:u w:color="3C78D8"/>
        </w:rPr>
        <w:t xml:space="preserve"> C#, </w:t>
      </w:r>
      <w:r w:rsidR="00882DF8" w:rsidRPr="00B37F51">
        <w:rPr>
          <w:rFonts w:ascii="Garamond" w:eastAsia="Corbel" w:hAnsi="Garamond" w:cs="Corbel"/>
          <w:b/>
          <w:bCs/>
          <w:color w:val="3C78D8"/>
          <w:sz w:val="18"/>
          <w:szCs w:val="18"/>
          <w:u w:color="3C78D8"/>
        </w:rPr>
        <w:t>.NET Core, SQ</w:t>
      </w:r>
      <w:r w:rsidR="004C0B1C">
        <w:rPr>
          <w:rFonts w:ascii="Garamond" w:eastAsia="Corbel" w:hAnsi="Garamond" w:cs="Corbel"/>
          <w:b/>
          <w:bCs/>
          <w:color w:val="3C78D8"/>
          <w:sz w:val="18"/>
          <w:szCs w:val="18"/>
          <w:u w:color="3C78D8"/>
        </w:rPr>
        <w:t>L</w:t>
      </w:r>
      <w:r w:rsidR="00882DF8" w:rsidRPr="00B37F51">
        <w:rPr>
          <w:rFonts w:ascii="Garamond" w:eastAsia="Corbel" w:hAnsi="Garamond" w:cs="Corbel"/>
          <w:b/>
          <w:bCs/>
          <w:color w:val="3C78D8"/>
          <w:sz w:val="18"/>
          <w:szCs w:val="18"/>
          <w:u w:color="3C78D8"/>
        </w:rPr>
        <w:t>)</w:t>
      </w:r>
    </w:p>
    <w:p w14:paraId="529CDC68" w14:textId="012C6B5F" w:rsidR="00442D5B" w:rsidRPr="00B37F51" w:rsidRDefault="00882DF8" w:rsidP="008A43E9">
      <w:pPr>
        <w:pStyle w:val="NormalWeb"/>
        <w:spacing w:before="60" w:beforeAutospacing="0" w:after="0" w:afterAutospacing="0" w:line="266" w:lineRule="auto"/>
        <w:jc w:val="both"/>
        <w:rPr>
          <w:rFonts w:ascii="Garamond" w:hAnsi="Garamond"/>
          <w:sz w:val="18"/>
          <w:szCs w:val="18"/>
        </w:rPr>
      </w:pPr>
      <w:r w:rsidRPr="00B37F51">
        <w:rPr>
          <w:rFonts w:ascii="Garamond" w:hAnsi="Garamond"/>
          <w:sz w:val="18"/>
          <w:szCs w:val="18"/>
        </w:rPr>
        <w:t xml:space="preserve">Led </w:t>
      </w:r>
      <w:r w:rsidR="002F1E27" w:rsidRPr="00B37F51">
        <w:rPr>
          <w:rFonts w:ascii="Garamond" w:hAnsi="Garamond"/>
          <w:sz w:val="18"/>
          <w:szCs w:val="18"/>
        </w:rPr>
        <w:t xml:space="preserve">a </w:t>
      </w:r>
      <w:r w:rsidRPr="00B37F51">
        <w:rPr>
          <w:rFonts w:ascii="Garamond" w:hAnsi="Garamond"/>
          <w:sz w:val="18"/>
          <w:szCs w:val="18"/>
        </w:rPr>
        <w:t>team of 5 software developers in prototyping new software patterns and architectures</w:t>
      </w:r>
      <w:r w:rsidR="008A5785" w:rsidRPr="00B37F51">
        <w:rPr>
          <w:rFonts w:ascii="Garamond" w:hAnsi="Garamond"/>
          <w:sz w:val="18"/>
          <w:szCs w:val="18"/>
        </w:rPr>
        <w:t xml:space="preserve"> for</w:t>
      </w:r>
      <w:r w:rsidRPr="00B37F51">
        <w:rPr>
          <w:rFonts w:ascii="Garamond" w:hAnsi="Garamond"/>
          <w:sz w:val="18"/>
          <w:szCs w:val="18"/>
        </w:rPr>
        <w:t xml:space="preserve"> driving innovation and enhancing development capabilities.</w:t>
      </w:r>
      <w:r w:rsidR="00953A90" w:rsidRPr="00B37F51">
        <w:rPr>
          <w:rFonts w:ascii="Garamond" w:hAnsi="Garamond"/>
          <w:sz w:val="18"/>
          <w:szCs w:val="18"/>
        </w:rPr>
        <w:t xml:space="preserve"> </w:t>
      </w:r>
      <w:r w:rsidR="008A5785" w:rsidRPr="00B37F51">
        <w:rPr>
          <w:rFonts w:ascii="Garamond" w:hAnsi="Garamond"/>
          <w:sz w:val="18"/>
          <w:szCs w:val="18"/>
        </w:rPr>
        <w:t>Established</w:t>
      </w:r>
      <w:r w:rsidRPr="00B37F51">
        <w:rPr>
          <w:rFonts w:ascii="Garamond" w:hAnsi="Garamond"/>
          <w:sz w:val="18"/>
          <w:szCs w:val="18"/>
        </w:rPr>
        <w:t xml:space="preserve"> team alignment with project goals by </w:t>
      </w:r>
      <w:r w:rsidR="00D2009B">
        <w:rPr>
          <w:rFonts w:ascii="Garamond" w:hAnsi="Garamond"/>
          <w:sz w:val="18"/>
          <w:szCs w:val="18"/>
        </w:rPr>
        <w:t xml:space="preserve">leading engineering </w:t>
      </w:r>
      <w:r w:rsidR="00D2009B" w:rsidRPr="00D2009B">
        <w:rPr>
          <w:rFonts w:ascii="Garamond" w:hAnsi="Garamond"/>
          <w:color w:val="EE0000"/>
          <w:sz w:val="18"/>
          <w:szCs w:val="18"/>
        </w:rPr>
        <w:t>execution, Agile delivery</w:t>
      </w:r>
      <w:r w:rsidRPr="00D2009B">
        <w:rPr>
          <w:rFonts w:ascii="Garamond" w:hAnsi="Garamond"/>
          <w:color w:val="EE0000"/>
          <w:sz w:val="18"/>
          <w:szCs w:val="18"/>
        </w:rPr>
        <w:t>, w</w:t>
      </w:r>
      <w:r w:rsidRPr="00B37F51">
        <w:rPr>
          <w:rFonts w:ascii="Garamond" w:hAnsi="Garamond"/>
          <w:sz w:val="18"/>
          <w:szCs w:val="18"/>
        </w:rPr>
        <w:t>hile overseeing development and QA activities.</w:t>
      </w:r>
      <w:r w:rsidR="00953A90" w:rsidRPr="00B37F51">
        <w:rPr>
          <w:rFonts w:ascii="Garamond" w:hAnsi="Garamond"/>
          <w:sz w:val="18"/>
          <w:szCs w:val="18"/>
        </w:rPr>
        <w:t xml:space="preserve"> </w:t>
      </w:r>
    </w:p>
    <w:p w14:paraId="1380552E" w14:textId="69F114EB" w:rsidR="008A4BFD" w:rsidRDefault="008A4BFD"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8A4BFD">
        <w:rPr>
          <w:rFonts w:ascii="Garamond" w:hAnsi="Garamond"/>
          <w:sz w:val="18"/>
          <w:szCs w:val="18"/>
        </w:rPr>
        <w:t xml:space="preserve">Directed the end-to-end </w:t>
      </w:r>
      <w:proofErr w:type="spellStart"/>
      <w:r w:rsidRPr="008A4BFD">
        <w:rPr>
          <w:rFonts w:ascii="Garamond" w:hAnsi="Garamond"/>
          <w:sz w:val="18"/>
          <w:szCs w:val="18"/>
        </w:rPr>
        <w:t>replatforming</w:t>
      </w:r>
      <w:proofErr w:type="spellEnd"/>
      <w:r w:rsidRPr="008A4BFD">
        <w:rPr>
          <w:rFonts w:ascii="Garamond" w:hAnsi="Garamond"/>
          <w:sz w:val="18"/>
          <w:szCs w:val="18"/>
        </w:rPr>
        <w:t xml:space="preserve"> of a $15M/year application, ensuring on-time delivery and budget adherence while introducing scalable architectures that improved system performance.</w:t>
      </w:r>
    </w:p>
    <w:p w14:paraId="5C6073A7" w14:textId="7446DD92" w:rsidR="00D2009B" w:rsidRPr="00D2009B" w:rsidRDefault="00D2009B" w:rsidP="00D2009B">
      <w:pPr>
        <w:pStyle w:val="Body"/>
        <w:spacing w:before="60" w:line="266" w:lineRule="auto"/>
        <w:ind w:left="630"/>
        <w:jc w:val="both"/>
        <w:rPr>
          <w:rFonts w:ascii="Garamond" w:hAnsi="Garamond"/>
          <w:color w:val="EE0000"/>
          <w:sz w:val="18"/>
          <w:szCs w:val="18"/>
        </w:rPr>
      </w:pPr>
      <w:r w:rsidRPr="00D2009B">
        <w:rPr>
          <w:color w:val="EE0000"/>
        </w:rPr>
        <w:t xml:space="preserve">Owned architecture and technical execution for the end-to-end </w:t>
      </w:r>
      <w:proofErr w:type="spellStart"/>
      <w:r w:rsidRPr="00D2009B">
        <w:rPr>
          <w:color w:val="EE0000"/>
        </w:rPr>
        <w:t>replatformin</w:t>
      </w:r>
      <w:proofErr w:type="spellEnd"/>
    </w:p>
    <w:p w14:paraId="39F775E1" w14:textId="64AC52BE" w:rsidR="00A64FE6" w:rsidRPr="00EA43FB" w:rsidRDefault="00A64FE6"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EA43FB">
        <w:rPr>
          <w:rFonts w:ascii="Garamond" w:hAnsi="Garamond"/>
          <w:sz w:val="18"/>
          <w:szCs w:val="18"/>
        </w:rPr>
        <w:t xml:space="preserve">Increased unit test coverage from 30% to 80% by spearheading the development of a robust automated testing suite, including end-to-end UI automation and a </w:t>
      </w:r>
      <w:proofErr w:type="spellStart"/>
      <w:r w:rsidRPr="00EA43FB">
        <w:rPr>
          <w:rFonts w:ascii="Garamond" w:hAnsi="Garamond"/>
          <w:sz w:val="18"/>
          <w:szCs w:val="18"/>
        </w:rPr>
        <w:t>tSQLt</w:t>
      </w:r>
      <w:proofErr w:type="spellEnd"/>
      <w:r w:rsidRPr="00EA43FB">
        <w:rPr>
          <w:rFonts w:ascii="Garamond" w:hAnsi="Garamond"/>
          <w:sz w:val="18"/>
          <w:szCs w:val="18"/>
        </w:rPr>
        <w:t xml:space="preserve"> framework for SQL procedures, enhancing software reliability.</w:t>
      </w:r>
    </w:p>
    <w:p w14:paraId="229B0155" w14:textId="77777777" w:rsidR="00A92197" w:rsidRDefault="00A92197" w:rsidP="008A43E9">
      <w:pPr>
        <w:pStyle w:val="Body"/>
        <w:numPr>
          <w:ilvl w:val="0"/>
          <w:numId w:val="3"/>
        </w:numPr>
        <w:tabs>
          <w:tab w:val="clear" w:pos="158"/>
          <w:tab w:val="num" w:pos="720"/>
        </w:tabs>
        <w:spacing w:before="60" w:line="266" w:lineRule="auto"/>
        <w:ind w:left="630" w:hanging="270"/>
        <w:jc w:val="both"/>
        <w:rPr>
          <w:rFonts w:ascii="Garamond" w:hAnsi="Garamond"/>
          <w:spacing w:val="-6"/>
          <w:position w:val="1"/>
          <w:sz w:val="18"/>
          <w:szCs w:val="18"/>
        </w:rPr>
      </w:pPr>
      <w:r w:rsidRPr="00E423F4">
        <w:rPr>
          <w:rFonts w:ascii="Garamond" w:hAnsi="Garamond"/>
          <w:spacing w:val="-6"/>
          <w:position w:val="1"/>
          <w:sz w:val="18"/>
          <w:szCs w:val="18"/>
        </w:rPr>
        <w:t>Enhanced quality assurance processes by adopting a Shift Left methodology, engaging QA early, and integrating testing and risk management throughout workflows.</w:t>
      </w:r>
    </w:p>
    <w:p w14:paraId="360925D1" w14:textId="59C8A973" w:rsidR="00D55314" w:rsidRPr="00D55314" w:rsidRDefault="00D55314" w:rsidP="00D55314">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D55314">
        <w:rPr>
          <w:rFonts w:ascii="Garamond" w:hAnsi="Garamond"/>
          <w:sz w:val="18"/>
          <w:szCs w:val="18"/>
        </w:rPr>
        <w:t>Facilitated knowledge transfer by onboarding new team members and collaborating with senior management to align team performance with strategic goals.</w:t>
      </w:r>
    </w:p>
    <w:p w14:paraId="3E2CA52B" w14:textId="2625D206" w:rsidR="000F0A8B"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NDC, Inc., Nashville, TN</w:t>
      </w:r>
      <w:r w:rsidR="00307496"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202</w:t>
      </w:r>
      <w:r w:rsidR="00770E4A">
        <w:rPr>
          <w:rFonts w:ascii="Garamond" w:eastAsia="Corbel" w:hAnsi="Garamond" w:cs="Corbel"/>
          <w:b/>
          <w:bCs/>
          <w:color w:val="3C78D8"/>
          <w:sz w:val="18"/>
          <w:szCs w:val="18"/>
          <w:u w:color="3C78D8"/>
        </w:rPr>
        <w:t xml:space="preserve">0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202</w:t>
      </w:r>
      <w:r w:rsidR="00770E4A">
        <w:rPr>
          <w:rFonts w:ascii="Garamond" w:eastAsia="Corbel" w:hAnsi="Garamond" w:cs="Corbel"/>
          <w:b/>
          <w:bCs/>
          <w:color w:val="3C78D8"/>
          <w:sz w:val="18"/>
          <w:szCs w:val="18"/>
          <w:u w:color="3C78D8"/>
        </w:rPr>
        <w:t>1</w:t>
      </w:r>
      <w:r w:rsidR="007B7F98" w:rsidRPr="00B37F51">
        <w:rPr>
          <w:rFonts w:ascii="Garamond" w:eastAsia="Corbel" w:hAnsi="Garamond" w:cs="Corbel"/>
          <w:b/>
          <w:bCs/>
          <w:color w:val="3C78D8"/>
          <w:sz w:val="18"/>
          <w:szCs w:val="18"/>
          <w:u w:color="3C78D8"/>
        </w:rPr>
        <w:br/>
      </w:r>
      <w:r w:rsidRPr="00B37F51">
        <w:rPr>
          <w:rFonts w:ascii="Garamond" w:eastAsia="Corbel" w:hAnsi="Garamond" w:cs="Corbel"/>
          <w:b/>
          <w:bCs/>
          <w:color w:val="3C78D8"/>
          <w:sz w:val="18"/>
          <w:szCs w:val="18"/>
          <w:u w:color="3C78D8"/>
        </w:rPr>
        <w:t>Senior Software Engineer (</w:t>
      </w:r>
      <w:r w:rsidR="00DE07F3">
        <w:rPr>
          <w:rFonts w:ascii="Garamond" w:eastAsia="Corbel" w:hAnsi="Garamond" w:cs="Corbel"/>
          <w:b/>
          <w:bCs/>
          <w:color w:val="3C78D8"/>
          <w:sz w:val="18"/>
          <w:szCs w:val="18"/>
          <w:u w:color="3C78D8"/>
        </w:rPr>
        <w:t xml:space="preserve">Azure, C#, </w:t>
      </w:r>
      <w:r w:rsidRPr="00B37F51">
        <w:rPr>
          <w:rFonts w:ascii="Garamond" w:eastAsia="Corbel" w:hAnsi="Garamond" w:cs="Corbel"/>
          <w:b/>
          <w:bCs/>
          <w:color w:val="3C78D8"/>
          <w:sz w:val="18"/>
          <w:szCs w:val="18"/>
          <w:u w:color="3C78D8"/>
        </w:rPr>
        <w:t>.NET Core, SQL)</w:t>
      </w:r>
    </w:p>
    <w:p w14:paraId="4958B2BD" w14:textId="7CB5CE72" w:rsidR="00882DF8" w:rsidRPr="00B37F51" w:rsidRDefault="00882DF8" w:rsidP="008A43E9">
      <w:pPr>
        <w:pStyle w:val="NormalWeb"/>
        <w:spacing w:before="60" w:beforeAutospacing="0" w:after="0" w:afterAutospacing="0" w:line="266" w:lineRule="auto"/>
        <w:jc w:val="both"/>
        <w:rPr>
          <w:rFonts w:ascii="Garamond" w:hAnsi="Garamond"/>
          <w:sz w:val="18"/>
          <w:szCs w:val="18"/>
        </w:rPr>
      </w:pPr>
      <w:r w:rsidRPr="00B37F51">
        <w:rPr>
          <w:rFonts w:ascii="Garamond" w:hAnsi="Garamond"/>
          <w:sz w:val="18"/>
          <w:szCs w:val="18"/>
        </w:rPr>
        <w:t xml:space="preserve">Ensured timely </w:t>
      </w:r>
      <w:r w:rsidR="00196966">
        <w:rPr>
          <w:rFonts w:ascii="Garamond" w:hAnsi="Garamond"/>
          <w:sz w:val="18"/>
          <w:szCs w:val="18"/>
        </w:rPr>
        <w:t xml:space="preserve">issue </w:t>
      </w:r>
      <w:r w:rsidRPr="00B37F51">
        <w:rPr>
          <w:rFonts w:ascii="Garamond" w:hAnsi="Garamond"/>
          <w:sz w:val="18"/>
          <w:szCs w:val="18"/>
        </w:rPr>
        <w:t>resolution</w:t>
      </w:r>
      <w:r w:rsidR="00196966">
        <w:rPr>
          <w:rFonts w:ascii="Garamond" w:hAnsi="Garamond"/>
          <w:sz w:val="18"/>
          <w:szCs w:val="18"/>
        </w:rPr>
        <w:t>s</w:t>
      </w:r>
      <w:r w:rsidRPr="00B37F51">
        <w:rPr>
          <w:rFonts w:ascii="Garamond" w:hAnsi="Garamond"/>
          <w:sz w:val="18"/>
          <w:szCs w:val="18"/>
        </w:rPr>
        <w:t xml:space="preserve"> and drove</w:t>
      </w:r>
      <w:r w:rsidR="008E7F0F" w:rsidRPr="00B37F51">
        <w:rPr>
          <w:rFonts w:ascii="Garamond" w:hAnsi="Garamond"/>
          <w:sz w:val="18"/>
          <w:szCs w:val="18"/>
        </w:rPr>
        <w:t xml:space="preserve"> </w:t>
      </w:r>
      <w:r w:rsidR="00AE7F30" w:rsidRPr="00B37F51">
        <w:rPr>
          <w:rFonts w:ascii="Garamond" w:hAnsi="Garamond"/>
          <w:sz w:val="18"/>
          <w:szCs w:val="18"/>
        </w:rPr>
        <w:t xml:space="preserve">the </w:t>
      </w:r>
      <w:r w:rsidRPr="00B37F51">
        <w:rPr>
          <w:rFonts w:ascii="Garamond" w:hAnsi="Garamond"/>
          <w:sz w:val="18"/>
          <w:szCs w:val="18"/>
        </w:rPr>
        <w:t xml:space="preserve">successful adoption of a new ticketing system by supplying critical support in </w:t>
      </w:r>
      <w:r w:rsidR="005459CB">
        <w:rPr>
          <w:rFonts w:ascii="Garamond" w:hAnsi="Garamond"/>
          <w:sz w:val="18"/>
          <w:szCs w:val="18"/>
        </w:rPr>
        <w:t>resolving critical production issues for enterprise systems</w:t>
      </w:r>
      <w:r w:rsidRPr="00B37F51">
        <w:rPr>
          <w:rFonts w:ascii="Garamond" w:hAnsi="Garamond"/>
          <w:sz w:val="18"/>
          <w:szCs w:val="18"/>
        </w:rPr>
        <w:t>.</w:t>
      </w:r>
      <w:r w:rsidR="00953A90" w:rsidRPr="00B37F51">
        <w:rPr>
          <w:rFonts w:ascii="Garamond" w:hAnsi="Garamond"/>
          <w:sz w:val="18"/>
          <w:szCs w:val="18"/>
        </w:rPr>
        <w:t xml:space="preserve"> </w:t>
      </w:r>
      <w:r w:rsidRPr="00B37F51">
        <w:rPr>
          <w:rFonts w:ascii="Garamond" w:hAnsi="Garamond"/>
          <w:sz w:val="18"/>
          <w:szCs w:val="18"/>
        </w:rPr>
        <w:t xml:space="preserve">Modernized multimillion-dollar supply chain application by spearheading efforts to </w:t>
      </w:r>
      <w:r w:rsidRPr="001C66A3">
        <w:rPr>
          <w:rFonts w:ascii="Garamond" w:hAnsi="Garamond"/>
          <w:color w:val="000000" w:themeColor="text1"/>
          <w:sz w:val="18"/>
          <w:szCs w:val="18"/>
        </w:rPr>
        <w:t xml:space="preserve">streamline </w:t>
      </w:r>
      <w:r w:rsidRPr="00B37F51">
        <w:rPr>
          <w:rFonts w:ascii="Garamond" w:hAnsi="Garamond"/>
          <w:sz w:val="18"/>
          <w:szCs w:val="18"/>
        </w:rPr>
        <w:t xml:space="preserve">operations and </w:t>
      </w:r>
      <w:r w:rsidR="00EB0FD6" w:rsidRPr="00B37F51">
        <w:rPr>
          <w:rFonts w:ascii="Garamond" w:hAnsi="Garamond"/>
          <w:sz w:val="18"/>
          <w:szCs w:val="18"/>
        </w:rPr>
        <w:t>improve efficiency</w:t>
      </w:r>
      <w:r w:rsidRPr="00B37F51">
        <w:rPr>
          <w:rFonts w:ascii="Garamond" w:hAnsi="Garamond"/>
          <w:sz w:val="18"/>
          <w:szCs w:val="18"/>
        </w:rPr>
        <w:t>.</w:t>
      </w:r>
      <w:r w:rsidR="00953A90" w:rsidRPr="00B37F51">
        <w:rPr>
          <w:rFonts w:ascii="Garamond" w:hAnsi="Garamond"/>
          <w:sz w:val="18"/>
          <w:szCs w:val="18"/>
        </w:rPr>
        <w:t xml:space="preserve"> </w:t>
      </w:r>
      <w:r w:rsidRPr="00B37F51">
        <w:rPr>
          <w:rFonts w:ascii="Garamond" w:hAnsi="Garamond"/>
          <w:sz w:val="18"/>
          <w:szCs w:val="18"/>
        </w:rPr>
        <w:t xml:space="preserve">Reduced manual errors and addressed the two </w:t>
      </w:r>
      <w:r w:rsidR="00C2609D">
        <w:rPr>
          <w:rFonts w:ascii="Garamond" w:hAnsi="Garamond"/>
          <w:sz w:val="18"/>
          <w:szCs w:val="18"/>
        </w:rPr>
        <w:t xml:space="preserve">most </w:t>
      </w:r>
      <w:r w:rsidR="00EA7AD1">
        <w:rPr>
          <w:rFonts w:ascii="Garamond" w:hAnsi="Garamond"/>
          <w:sz w:val="18"/>
          <w:szCs w:val="18"/>
        </w:rPr>
        <w:t xml:space="preserve">significant </w:t>
      </w:r>
      <w:r w:rsidRPr="00B37F51">
        <w:rPr>
          <w:rFonts w:ascii="Garamond" w:hAnsi="Garamond"/>
          <w:sz w:val="18"/>
          <w:szCs w:val="18"/>
        </w:rPr>
        <w:t>causes of crashes within existing systems by deploying workflows via Azure Logic Apps for mission-critical apps.</w:t>
      </w:r>
    </w:p>
    <w:p w14:paraId="4A8EF83E" w14:textId="77777777" w:rsidR="00786D24" w:rsidRDefault="00786D24"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786D24">
        <w:rPr>
          <w:rFonts w:ascii="Garamond" w:hAnsi="Garamond"/>
          <w:sz w:val="18"/>
          <w:szCs w:val="18"/>
        </w:rPr>
        <w:t>Architected and modernized a cloud-based warehouse management platform processing 10M+ monthly transactions, improving scalability and system reliability</w:t>
      </w:r>
      <w:r>
        <w:rPr>
          <w:rFonts w:ascii="Garamond" w:hAnsi="Garamond"/>
          <w:sz w:val="18"/>
          <w:szCs w:val="18"/>
        </w:rPr>
        <w:t>.</w:t>
      </w:r>
    </w:p>
    <w:p w14:paraId="6C1251D7" w14:textId="672815A4" w:rsidR="00D2009B" w:rsidRPr="00D2009B" w:rsidRDefault="00D2009B" w:rsidP="00D2009B">
      <w:pPr>
        <w:pStyle w:val="Body"/>
        <w:spacing w:before="60" w:line="266" w:lineRule="auto"/>
        <w:ind w:left="630"/>
        <w:jc w:val="both"/>
        <w:rPr>
          <w:rFonts w:ascii="Garamond" w:hAnsi="Garamond"/>
          <w:color w:val="EE0000"/>
          <w:sz w:val="18"/>
          <w:szCs w:val="18"/>
        </w:rPr>
      </w:pPr>
      <w:r w:rsidRPr="00D2009B">
        <w:rPr>
          <w:color w:val="EE0000"/>
        </w:rPr>
        <w:t>Architected and delivered a cloud-native enterprise platform processing 10M+ monthly transactions</w:t>
      </w:r>
    </w:p>
    <w:p w14:paraId="33A7405C" w14:textId="77777777" w:rsidR="00786D24" w:rsidRDefault="00786D24"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786D24">
        <w:rPr>
          <w:rFonts w:ascii="Garamond" w:hAnsi="Garamond"/>
          <w:sz w:val="18"/>
          <w:szCs w:val="18"/>
        </w:rPr>
        <w:t>Reduced release cycle time by 50% by implementing CI/CD automation and DevOps practices using Azure Data Factory, Power BI, and deployment pipelines</w:t>
      </w:r>
      <w:r>
        <w:rPr>
          <w:rFonts w:ascii="Garamond" w:hAnsi="Garamond"/>
          <w:sz w:val="18"/>
          <w:szCs w:val="18"/>
        </w:rPr>
        <w:t>.</w:t>
      </w:r>
    </w:p>
    <w:p w14:paraId="76D619CD" w14:textId="77777777" w:rsidR="00786D24" w:rsidRDefault="00786D24"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786D24">
        <w:rPr>
          <w:rFonts w:ascii="Garamond" w:hAnsi="Garamond"/>
          <w:sz w:val="18"/>
          <w:szCs w:val="18"/>
        </w:rPr>
        <w:t>Led integration of warehouse management and supply chain systems supporting medical supply distribution, ensuring reliable end-to-end operational workflows</w:t>
      </w:r>
      <w:r>
        <w:rPr>
          <w:rFonts w:ascii="Garamond" w:hAnsi="Garamond"/>
          <w:sz w:val="18"/>
          <w:szCs w:val="18"/>
        </w:rPr>
        <w:t>.</w:t>
      </w:r>
    </w:p>
    <w:p w14:paraId="533C06EB" w14:textId="0EA8CB81" w:rsidR="004B3249" w:rsidRPr="00786D24" w:rsidRDefault="00786D24" w:rsidP="008A43E9">
      <w:pPr>
        <w:pStyle w:val="Body"/>
        <w:numPr>
          <w:ilvl w:val="0"/>
          <w:numId w:val="3"/>
        </w:numPr>
        <w:tabs>
          <w:tab w:val="clear" w:pos="158"/>
          <w:tab w:val="num" w:pos="720"/>
        </w:tabs>
        <w:spacing w:before="60" w:line="266" w:lineRule="auto"/>
        <w:ind w:left="630" w:hanging="270"/>
        <w:jc w:val="both"/>
        <w:rPr>
          <w:rFonts w:ascii="Garamond" w:hAnsi="Garamond"/>
          <w:sz w:val="18"/>
          <w:szCs w:val="18"/>
        </w:rPr>
      </w:pPr>
      <w:r w:rsidRPr="00786D24">
        <w:rPr>
          <w:rFonts w:ascii="Garamond" w:hAnsi="Garamond"/>
          <w:sz w:val="18"/>
          <w:szCs w:val="18"/>
        </w:rPr>
        <w:t>Resolved critical production issues and stabilized a multimillion-dollar supply chain application by leveraging Azure Functions and Logic Apps, eliminating major system crash drivers</w:t>
      </w:r>
      <w:r>
        <w:rPr>
          <w:rFonts w:ascii="Garamond" w:hAnsi="Garamond"/>
          <w:sz w:val="18"/>
          <w:szCs w:val="18"/>
        </w:rPr>
        <w:t>.</w:t>
      </w:r>
    </w:p>
    <w:p w14:paraId="703E76A8" w14:textId="2E17C82F" w:rsidR="00442D5B"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Ernst &amp; Young, Nashville, TN</w:t>
      </w:r>
      <w:r w:rsidR="00442D5B"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 xml:space="preserve">18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19</w:t>
      </w:r>
    </w:p>
    <w:p w14:paraId="67A312F5" w14:textId="68670EF3" w:rsidR="00442D5B"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Development Manager (</w:t>
      </w:r>
      <w:r w:rsidR="00CE7A53">
        <w:rPr>
          <w:rFonts w:ascii="Garamond" w:eastAsia="Corbel" w:hAnsi="Garamond" w:cs="Corbel"/>
          <w:b/>
          <w:bCs/>
          <w:color w:val="3C78D8"/>
          <w:sz w:val="18"/>
          <w:szCs w:val="18"/>
          <w:u w:color="3C78D8"/>
        </w:rPr>
        <w:t xml:space="preserve">Angular, Azure, C#, </w:t>
      </w:r>
      <w:r w:rsidRPr="00B37F51">
        <w:rPr>
          <w:rFonts w:ascii="Garamond" w:eastAsia="Corbel" w:hAnsi="Garamond" w:cs="Corbel"/>
          <w:b/>
          <w:bCs/>
          <w:color w:val="3C78D8"/>
          <w:sz w:val="18"/>
          <w:szCs w:val="18"/>
          <w:u w:color="3C78D8"/>
        </w:rPr>
        <w:t>.NET Core, Cosmos DB)</w:t>
      </w:r>
    </w:p>
    <w:p w14:paraId="0C539BF1" w14:textId="494A8455" w:rsidR="004A6956" w:rsidRPr="00B37F51" w:rsidRDefault="00882DF8" w:rsidP="008A43E9">
      <w:pPr>
        <w:pStyle w:val="NormalWeb"/>
        <w:spacing w:before="120" w:beforeAutospacing="0" w:after="0" w:afterAutospacing="0" w:line="266" w:lineRule="auto"/>
        <w:jc w:val="both"/>
        <w:rPr>
          <w:rFonts w:ascii="Garamond" w:hAnsi="Garamond"/>
          <w:sz w:val="18"/>
          <w:szCs w:val="18"/>
        </w:rPr>
      </w:pPr>
      <w:r w:rsidRPr="00B37F51">
        <w:rPr>
          <w:rFonts w:ascii="Garamond" w:hAnsi="Garamond"/>
          <w:sz w:val="18"/>
          <w:szCs w:val="18"/>
        </w:rPr>
        <w:t>Drove several large-scale initiatives by designing robust architectures, creating CI/CD workflows, and prioritizing tasks effectively.</w:t>
      </w:r>
      <w:r w:rsidR="00953A90" w:rsidRPr="00B37F51">
        <w:rPr>
          <w:rFonts w:ascii="Garamond" w:hAnsi="Garamond"/>
          <w:sz w:val="18"/>
          <w:szCs w:val="18"/>
        </w:rPr>
        <w:t xml:space="preserve"> </w:t>
      </w:r>
      <w:r w:rsidRPr="00297C49">
        <w:rPr>
          <w:rFonts w:ascii="Garamond" w:hAnsi="Garamond"/>
          <w:sz w:val="18"/>
          <w:szCs w:val="18"/>
        </w:rPr>
        <w:t xml:space="preserve">Enhanced collaboration </w:t>
      </w:r>
      <w:r w:rsidRPr="00B37F51">
        <w:rPr>
          <w:rFonts w:ascii="Garamond" w:hAnsi="Garamond"/>
          <w:sz w:val="18"/>
          <w:szCs w:val="18"/>
        </w:rPr>
        <w:t>and development workflow by partnering with architecture and infrastructure teams</w:t>
      </w:r>
      <w:r w:rsidR="00CB1BC8">
        <w:rPr>
          <w:rFonts w:ascii="Garamond" w:hAnsi="Garamond"/>
          <w:sz w:val="18"/>
          <w:szCs w:val="18"/>
        </w:rPr>
        <w:t>.</w:t>
      </w:r>
      <w:r w:rsidRPr="00B37F51">
        <w:rPr>
          <w:rFonts w:ascii="Garamond" w:hAnsi="Garamond"/>
          <w:sz w:val="18"/>
          <w:szCs w:val="18"/>
        </w:rPr>
        <w:t xml:space="preserve"> </w:t>
      </w:r>
      <w:r w:rsidR="00A240BE" w:rsidRPr="00B37F51">
        <w:rPr>
          <w:rFonts w:ascii="Garamond" w:hAnsi="Garamond"/>
          <w:sz w:val="18"/>
          <w:szCs w:val="18"/>
        </w:rPr>
        <w:t>Implemented Scaled Agile Framework (</w:t>
      </w:r>
      <w:proofErr w:type="spellStart"/>
      <w:r w:rsidR="00A240BE" w:rsidRPr="00B37F51">
        <w:rPr>
          <w:rFonts w:ascii="Garamond" w:hAnsi="Garamond"/>
          <w:sz w:val="18"/>
          <w:szCs w:val="18"/>
        </w:rPr>
        <w:t>SAFe</w:t>
      </w:r>
      <w:proofErr w:type="spellEnd"/>
      <w:r w:rsidR="00A240BE" w:rsidRPr="00B37F51">
        <w:rPr>
          <w:rFonts w:ascii="Garamond" w:hAnsi="Garamond"/>
          <w:sz w:val="18"/>
          <w:szCs w:val="18"/>
        </w:rPr>
        <w:t xml:space="preserve">) practices. </w:t>
      </w:r>
      <w:r w:rsidRPr="00B37F51">
        <w:rPr>
          <w:rFonts w:ascii="Garamond" w:hAnsi="Garamond"/>
          <w:sz w:val="18"/>
          <w:szCs w:val="18"/>
        </w:rPr>
        <w:t xml:space="preserve">Investigated root causes of system failures and advised on automated tests by </w:t>
      </w:r>
      <w:r w:rsidR="005459CB">
        <w:rPr>
          <w:rFonts w:ascii="Garamond" w:hAnsi="Garamond"/>
          <w:sz w:val="18"/>
          <w:szCs w:val="18"/>
        </w:rPr>
        <w:t>driving engineering quality strategy</w:t>
      </w:r>
      <w:r w:rsidRPr="00B37F51">
        <w:rPr>
          <w:rFonts w:ascii="Garamond" w:hAnsi="Garamond"/>
          <w:sz w:val="18"/>
          <w:szCs w:val="18"/>
        </w:rPr>
        <w:t>.</w:t>
      </w:r>
    </w:p>
    <w:p w14:paraId="78EA6F61" w14:textId="77777777" w:rsidR="0065147C" w:rsidRDefault="0065147C"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65147C">
        <w:rPr>
          <w:rFonts w:ascii="Garamond" w:hAnsi="Garamond"/>
          <w:color w:val="212121"/>
          <w:sz w:val="18"/>
          <w:szCs w:val="18"/>
        </w:rPr>
        <w:t>Led a 10-member engineering team to successfully deliver and deploy enterprise tax preparation software, owning end-to-end execution from design through production release</w:t>
      </w:r>
      <w:r>
        <w:rPr>
          <w:rFonts w:ascii="Garamond" w:hAnsi="Garamond"/>
          <w:color w:val="212121"/>
          <w:sz w:val="18"/>
          <w:szCs w:val="18"/>
        </w:rPr>
        <w:t>.</w:t>
      </w:r>
    </w:p>
    <w:p w14:paraId="01274F0D" w14:textId="77777777" w:rsidR="0065147C" w:rsidRDefault="0065147C"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65147C">
        <w:rPr>
          <w:rFonts w:ascii="Garamond" w:hAnsi="Garamond"/>
          <w:color w:val="212121"/>
          <w:sz w:val="18"/>
          <w:szCs w:val="18"/>
        </w:rPr>
        <w:t>Delivered a customizable tax survey and calculation platform for large enterprises, integrating complex tax engine workflows and meeting strict pre-tax season deadlines</w:t>
      </w:r>
      <w:r>
        <w:rPr>
          <w:rFonts w:ascii="Garamond" w:hAnsi="Garamond"/>
          <w:color w:val="212121"/>
          <w:sz w:val="18"/>
          <w:szCs w:val="18"/>
        </w:rPr>
        <w:t>.</w:t>
      </w:r>
    </w:p>
    <w:p w14:paraId="72C4FCAA" w14:textId="77777777" w:rsidR="0065147C" w:rsidRDefault="0065147C"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65147C">
        <w:rPr>
          <w:rFonts w:ascii="Garamond" w:hAnsi="Garamond"/>
          <w:color w:val="212121"/>
          <w:sz w:val="18"/>
          <w:szCs w:val="18"/>
        </w:rPr>
        <w:lastRenderedPageBreak/>
        <w:t>Mentored software engineers and enforced engineering standards to improve code quality, consistency, and delivery reliability across the team</w:t>
      </w:r>
      <w:r>
        <w:rPr>
          <w:rFonts w:ascii="Garamond" w:hAnsi="Garamond"/>
          <w:color w:val="212121"/>
          <w:sz w:val="18"/>
          <w:szCs w:val="18"/>
        </w:rPr>
        <w:t>.</w:t>
      </w:r>
    </w:p>
    <w:p w14:paraId="1362C3C4" w14:textId="4EFCF36B" w:rsidR="0065147C" w:rsidRDefault="0065147C"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65147C">
        <w:rPr>
          <w:rFonts w:ascii="Garamond" w:hAnsi="Garamond"/>
          <w:color w:val="212121"/>
          <w:sz w:val="18"/>
          <w:szCs w:val="18"/>
        </w:rPr>
        <w:t>Served on Engineering Community of Practice board, driving code reuse, engineering standards, and cross-division alignment of best practices</w:t>
      </w:r>
      <w:r>
        <w:rPr>
          <w:rFonts w:ascii="Garamond" w:hAnsi="Garamond"/>
          <w:color w:val="212121"/>
          <w:sz w:val="18"/>
          <w:szCs w:val="18"/>
        </w:rPr>
        <w:t>.</w:t>
      </w:r>
    </w:p>
    <w:p w14:paraId="10A17BF9" w14:textId="59133912" w:rsidR="004B3249" w:rsidRPr="0065147C" w:rsidRDefault="0065147C" w:rsidP="008A43E9">
      <w:pPr>
        <w:pStyle w:val="Body"/>
        <w:numPr>
          <w:ilvl w:val="0"/>
          <w:numId w:val="3"/>
        </w:numPr>
        <w:tabs>
          <w:tab w:val="clear" w:pos="158"/>
          <w:tab w:val="num" w:pos="720"/>
        </w:tabs>
        <w:spacing w:before="60" w:line="266" w:lineRule="auto"/>
        <w:ind w:left="630" w:hanging="270"/>
        <w:jc w:val="both"/>
        <w:rPr>
          <w:rFonts w:ascii="Garamond" w:hAnsi="Garamond"/>
          <w:color w:val="212121"/>
          <w:sz w:val="18"/>
          <w:szCs w:val="18"/>
        </w:rPr>
      </w:pPr>
      <w:r w:rsidRPr="0065147C">
        <w:rPr>
          <w:rFonts w:ascii="Garamond" w:hAnsi="Garamond"/>
          <w:color w:val="212121"/>
          <w:sz w:val="18"/>
          <w:szCs w:val="18"/>
        </w:rPr>
        <w:t>Applied Scaled Agile (</w:t>
      </w:r>
      <w:proofErr w:type="spellStart"/>
      <w:r w:rsidRPr="0065147C">
        <w:rPr>
          <w:rFonts w:ascii="Garamond" w:hAnsi="Garamond"/>
          <w:color w:val="212121"/>
          <w:sz w:val="18"/>
          <w:szCs w:val="18"/>
        </w:rPr>
        <w:t>SAFe</w:t>
      </w:r>
      <w:proofErr w:type="spellEnd"/>
      <w:r w:rsidRPr="0065147C">
        <w:rPr>
          <w:rFonts w:ascii="Garamond" w:hAnsi="Garamond"/>
          <w:color w:val="212121"/>
          <w:sz w:val="18"/>
          <w:szCs w:val="18"/>
        </w:rPr>
        <w:t>) methodologies to align architecture, infrastructure, and delivery teams, improving coordination and execution across complex initiatives</w:t>
      </w:r>
      <w:r>
        <w:rPr>
          <w:rFonts w:ascii="Garamond" w:hAnsi="Garamond"/>
          <w:color w:val="212121"/>
          <w:sz w:val="18"/>
          <w:szCs w:val="18"/>
        </w:rPr>
        <w:t>.</w:t>
      </w:r>
    </w:p>
    <w:p w14:paraId="737DB0C6" w14:textId="6E68C63E" w:rsidR="004A6956" w:rsidRPr="00B37F51" w:rsidRDefault="00882DF8" w:rsidP="008A43E9">
      <w:pPr>
        <w:pStyle w:val="Body"/>
        <w:tabs>
          <w:tab w:val="right" w:pos="10980"/>
        </w:tabs>
        <w:spacing w:before="24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Hexagon, Huntsville, AL</w:t>
      </w:r>
      <w:r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 xml:space="preserve">16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18</w:t>
      </w:r>
    </w:p>
    <w:p w14:paraId="3A874535" w14:textId="36D72463" w:rsidR="00882DF8"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 xml:space="preserve">Senior Software </w:t>
      </w:r>
      <w:r w:rsidR="00A44FBA">
        <w:rPr>
          <w:rFonts w:ascii="Garamond" w:eastAsia="Corbel" w:hAnsi="Garamond" w:cs="Corbel"/>
          <w:b/>
          <w:bCs/>
          <w:color w:val="3C78D8"/>
          <w:sz w:val="18"/>
          <w:szCs w:val="18"/>
          <w:u w:color="3C78D8"/>
        </w:rPr>
        <w:t>Engineer</w:t>
      </w:r>
      <w:r w:rsidRPr="00B37F51">
        <w:rPr>
          <w:rFonts w:ascii="Garamond" w:eastAsia="Corbel" w:hAnsi="Garamond" w:cs="Corbel"/>
          <w:b/>
          <w:bCs/>
          <w:color w:val="3C78D8"/>
          <w:sz w:val="18"/>
          <w:szCs w:val="18"/>
          <w:u w:color="3C78D8"/>
        </w:rPr>
        <w:t xml:space="preserve"> (</w:t>
      </w:r>
      <w:r w:rsidR="004068C2" w:rsidRPr="00B37F51">
        <w:rPr>
          <w:rFonts w:ascii="Garamond" w:eastAsia="Corbel" w:hAnsi="Garamond" w:cs="Corbel"/>
          <w:b/>
          <w:bCs/>
          <w:color w:val="3C78D8"/>
          <w:sz w:val="18"/>
          <w:szCs w:val="18"/>
          <w:u w:color="3C78D8"/>
        </w:rPr>
        <w:t>Angular</w:t>
      </w:r>
      <w:r w:rsidR="004068C2">
        <w:rPr>
          <w:rFonts w:ascii="Garamond" w:eastAsia="Corbel" w:hAnsi="Garamond" w:cs="Corbel"/>
          <w:b/>
          <w:bCs/>
          <w:color w:val="3C78D8"/>
          <w:sz w:val="18"/>
          <w:szCs w:val="18"/>
          <w:u w:color="3C78D8"/>
        </w:rPr>
        <w:t xml:space="preserve">, Azure, C#, </w:t>
      </w:r>
      <w:r w:rsidRPr="00B37F51">
        <w:rPr>
          <w:rFonts w:ascii="Garamond" w:eastAsia="Corbel" w:hAnsi="Garamond" w:cs="Corbel"/>
          <w:b/>
          <w:bCs/>
          <w:color w:val="3C78D8"/>
          <w:sz w:val="18"/>
          <w:szCs w:val="18"/>
          <w:u w:color="3C78D8"/>
        </w:rPr>
        <w:t>.NET Core, Cosmos DB)</w:t>
      </w:r>
    </w:p>
    <w:p w14:paraId="222D2BCF" w14:textId="2082A6CA" w:rsidR="0012384E" w:rsidRPr="0012384E" w:rsidRDefault="0012384E" w:rsidP="008A43E9">
      <w:pPr>
        <w:pStyle w:val="NormalWeb"/>
        <w:spacing w:before="60" w:beforeAutospacing="0" w:after="0" w:afterAutospacing="0" w:line="266" w:lineRule="auto"/>
        <w:jc w:val="both"/>
        <w:rPr>
          <w:rFonts w:ascii="Garamond" w:hAnsi="Garamond"/>
          <w:sz w:val="18"/>
          <w:szCs w:val="18"/>
        </w:rPr>
      </w:pPr>
      <w:r w:rsidRPr="0012384E">
        <w:rPr>
          <w:rFonts w:ascii="Garamond" w:hAnsi="Garamond"/>
          <w:sz w:val="18"/>
          <w:szCs w:val="18"/>
        </w:rPr>
        <w:t>Tracked thousands of robot position updates per second by leading front</w:t>
      </w:r>
      <w:r w:rsidR="00721B79">
        <w:rPr>
          <w:rFonts w:ascii="Garamond" w:hAnsi="Garamond"/>
          <w:sz w:val="18"/>
          <w:szCs w:val="18"/>
        </w:rPr>
        <w:t>-</w:t>
      </w:r>
      <w:r w:rsidRPr="0012384E">
        <w:rPr>
          <w:rFonts w:ascii="Garamond" w:hAnsi="Garamond"/>
          <w:sz w:val="18"/>
          <w:szCs w:val="18"/>
        </w:rPr>
        <w:t>end efforts for a high-performance, map-based UI built with Angular-CLI. Enabled seamless control of robots from multiple vendors by developing a scalable microservice platform with RESTful APIs using .NET Core, Azure IoT Hub, and Cosmos DB.</w:t>
      </w:r>
      <w:r w:rsidR="00B147D5">
        <w:rPr>
          <w:rFonts w:ascii="Garamond" w:hAnsi="Garamond"/>
          <w:sz w:val="18"/>
          <w:szCs w:val="18"/>
        </w:rPr>
        <w:t xml:space="preserve"> </w:t>
      </w:r>
      <w:r w:rsidRPr="0012384E">
        <w:rPr>
          <w:rFonts w:ascii="Garamond" w:hAnsi="Garamond"/>
          <w:sz w:val="18"/>
          <w:szCs w:val="18"/>
        </w:rPr>
        <w:t xml:space="preserve"> Delivered real-time user experiences and seamless integration across various devices and browsers by engineering modular architecture with micro-frontends and microservices for reusable components.</w:t>
      </w:r>
    </w:p>
    <w:p w14:paraId="6D991C30" w14:textId="77777777" w:rsidR="009D14A7" w:rsidRDefault="009D14A7" w:rsidP="00482BAE">
      <w:pPr>
        <w:pStyle w:val="NormalWeb"/>
        <w:numPr>
          <w:ilvl w:val="0"/>
          <w:numId w:val="20"/>
        </w:numPr>
        <w:spacing w:before="60" w:beforeAutospacing="0" w:after="0" w:afterAutospacing="0" w:line="266" w:lineRule="auto"/>
        <w:jc w:val="both"/>
        <w:rPr>
          <w:rFonts w:ascii="Garamond" w:hAnsi="Garamond"/>
          <w:sz w:val="18"/>
          <w:szCs w:val="18"/>
        </w:rPr>
      </w:pPr>
      <w:r w:rsidRPr="009D14A7">
        <w:rPr>
          <w:rFonts w:ascii="Garamond" w:hAnsi="Garamond"/>
          <w:sz w:val="18"/>
          <w:szCs w:val="18"/>
        </w:rPr>
        <w:t>Championed enterprise-wide Angular adoption by defining initial UI architecture and mentoring 7 developers, enabling successful migration to a modern frontend stack</w:t>
      </w:r>
      <w:r>
        <w:rPr>
          <w:rFonts w:ascii="Garamond" w:hAnsi="Garamond"/>
          <w:sz w:val="18"/>
          <w:szCs w:val="18"/>
        </w:rPr>
        <w:t>.</w:t>
      </w:r>
    </w:p>
    <w:p w14:paraId="2566C3A9" w14:textId="77777777" w:rsidR="009D14A7" w:rsidRDefault="009D14A7" w:rsidP="00482BAE">
      <w:pPr>
        <w:pStyle w:val="NormalWeb"/>
        <w:numPr>
          <w:ilvl w:val="0"/>
          <w:numId w:val="20"/>
        </w:numPr>
        <w:spacing w:before="60" w:beforeAutospacing="0" w:after="0" w:afterAutospacing="0" w:line="266" w:lineRule="auto"/>
        <w:jc w:val="both"/>
        <w:rPr>
          <w:rFonts w:ascii="Garamond" w:hAnsi="Garamond"/>
          <w:sz w:val="18"/>
          <w:szCs w:val="18"/>
        </w:rPr>
      </w:pPr>
      <w:r w:rsidRPr="009D14A7">
        <w:rPr>
          <w:rFonts w:ascii="Garamond" w:hAnsi="Garamond"/>
          <w:sz w:val="18"/>
          <w:szCs w:val="18"/>
        </w:rPr>
        <w:t>Designed and implemented a micro-frontend architecture enabling independent team ownership, decoupled deployments, and backward-compatible enterprise UI systems</w:t>
      </w:r>
      <w:r>
        <w:rPr>
          <w:rFonts w:ascii="Garamond" w:hAnsi="Garamond"/>
          <w:sz w:val="18"/>
          <w:szCs w:val="18"/>
        </w:rPr>
        <w:t>.</w:t>
      </w:r>
    </w:p>
    <w:p w14:paraId="08BC5381" w14:textId="77777777" w:rsidR="009D14A7" w:rsidRDefault="009D14A7" w:rsidP="00482BAE">
      <w:pPr>
        <w:pStyle w:val="NormalWeb"/>
        <w:numPr>
          <w:ilvl w:val="0"/>
          <w:numId w:val="20"/>
        </w:numPr>
        <w:spacing w:before="60" w:beforeAutospacing="0" w:after="0" w:afterAutospacing="0" w:line="266" w:lineRule="auto"/>
        <w:jc w:val="both"/>
        <w:rPr>
          <w:rFonts w:ascii="Garamond" w:hAnsi="Garamond"/>
          <w:sz w:val="18"/>
          <w:szCs w:val="18"/>
        </w:rPr>
      </w:pPr>
      <w:r w:rsidRPr="009D14A7">
        <w:rPr>
          <w:rFonts w:ascii="Garamond" w:hAnsi="Garamond"/>
          <w:sz w:val="18"/>
          <w:szCs w:val="18"/>
        </w:rPr>
        <w:t>Built and supported a scalable microservice platform using .NET Core, Azure Service Fabric, Cosmos DB, and Azure IoT Hub for real-time, multi-vendor robotics control</w:t>
      </w:r>
      <w:r>
        <w:rPr>
          <w:rFonts w:ascii="Garamond" w:hAnsi="Garamond"/>
          <w:sz w:val="18"/>
          <w:szCs w:val="18"/>
        </w:rPr>
        <w:t>.</w:t>
      </w:r>
    </w:p>
    <w:p w14:paraId="57A4DD9B" w14:textId="1CC1DAF6" w:rsidR="00D2009B" w:rsidRPr="00D2009B" w:rsidRDefault="00D2009B" w:rsidP="00D2009B">
      <w:pPr>
        <w:pStyle w:val="NormalWeb"/>
        <w:spacing w:before="60" w:beforeAutospacing="0" w:after="0" w:afterAutospacing="0" w:line="266" w:lineRule="auto"/>
        <w:ind w:left="720"/>
        <w:jc w:val="both"/>
        <w:rPr>
          <w:rFonts w:ascii="Garamond" w:hAnsi="Garamond"/>
          <w:color w:val="EE0000"/>
          <w:sz w:val="18"/>
          <w:szCs w:val="18"/>
        </w:rPr>
      </w:pPr>
      <w:proofErr w:type="spellStart"/>
      <w:r w:rsidRPr="00D2009B">
        <w:rPr>
          <w:color w:val="EE0000"/>
        </w:rPr>
        <w:t>rchitected</w:t>
      </w:r>
      <w:proofErr w:type="spellEnd"/>
      <w:r w:rsidRPr="00D2009B">
        <w:rPr>
          <w:color w:val="EE0000"/>
        </w:rPr>
        <w:t xml:space="preserve"> scalable distributed microservice systems for real-time robotics orchestration</w:t>
      </w:r>
    </w:p>
    <w:p w14:paraId="5D1894C6" w14:textId="3BDC3A0E" w:rsidR="009D14A7" w:rsidRDefault="009D14A7" w:rsidP="00482BAE">
      <w:pPr>
        <w:pStyle w:val="NormalWeb"/>
        <w:numPr>
          <w:ilvl w:val="0"/>
          <w:numId w:val="20"/>
        </w:numPr>
        <w:spacing w:before="60" w:beforeAutospacing="0" w:after="0" w:afterAutospacing="0" w:line="266" w:lineRule="auto"/>
        <w:jc w:val="both"/>
        <w:rPr>
          <w:rFonts w:ascii="Garamond" w:hAnsi="Garamond"/>
          <w:sz w:val="18"/>
          <w:szCs w:val="18"/>
        </w:rPr>
      </w:pPr>
      <w:r w:rsidRPr="009D14A7">
        <w:rPr>
          <w:rFonts w:ascii="Garamond" w:hAnsi="Garamond"/>
          <w:sz w:val="18"/>
          <w:szCs w:val="18"/>
        </w:rPr>
        <w:t>Reduced system downtime by 25%+ and stabilized production-critical services through improved monitoring, incident response, and system reliability practices</w:t>
      </w:r>
      <w:r>
        <w:rPr>
          <w:rFonts w:ascii="Garamond" w:hAnsi="Garamond"/>
          <w:sz w:val="18"/>
          <w:szCs w:val="18"/>
        </w:rPr>
        <w:t>.</w:t>
      </w:r>
    </w:p>
    <w:p w14:paraId="36B4E86C" w14:textId="6A70E6F3" w:rsidR="00C922F3" w:rsidRPr="00B37F51" w:rsidRDefault="00882DF8" w:rsidP="00770E4A">
      <w:pPr>
        <w:pStyle w:val="Body"/>
        <w:tabs>
          <w:tab w:val="right" w:pos="10980"/>
        </w:tabs>
        <w:spacing w:before="120"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Influence Health, Birmingham, AL</w:t>
      </w:r>
      <w:r w:rsidRPr="00B37F51">
        <w:rPr>
          <w:rFonts w:ascii="Garamond" w:eastAsia="Corbel" w:hAnsi="Garamond" w:cs="Corbel"/>
          <w:b/>
          <w:bCs/>
          <w:color w:val="3C78D8"/>
          <w:sz w:val="18"/>
          <w:szCs w:val="18"/>
          <w:u w:color="3C78D8"/>
        </w:rPr>
        <w:tab/>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w:t>
      </w:r>
      <w:r w:rsidR="00770E4A" w:rsidRPr="00B37F51">
        <w:rPr>
          <w:rFonts w:ascii="Garamond" w:eastAsia="Corbel" w:hAnsi="Garamond" w:cs="Corbel"/>
          <w:b/>
          <w:bCs/>
          <w:color w:val="3C78D8"/>
          <w:sz w:val="18"/>
          <w:szCs w:val="18"/>
          <w:u w:color="3C78D8"/>
        </w:rPr>
        <w:t>1</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w:t>
      </w:r>
      <w:r w:rsidR="00770E4A">
        <w:rPr>
          <w:rFonts w:ascii="Garamond" w:eastAsia="Corbel" w:hAnsi="Garamond" w:cs="Corbel"/>
          <w:b/>
          <w:bCs/>
          <w:color w:val="3C78D8"/>
          <w:sz w:val="18"/>
          <w:szCs w:val="18"/>
          <w:u w:color="3C78D8"/>
        </w:rPr>
        <w:t xml:space="preserve"> </w:t>
      </w:r>
      <w:r w:rsidR="00770E4A" w:rsidRPr="00B37F51">
        <w:rPr>
          <w:rFonts w:ascii="Garamond" w:eastAsia="Corbel" w:hAnsi="Garamond" w:cs="Corbel"/>
          <w:b/>
          <w:bCs/>
          <w:color w:val="3C78D8"/>
          <w:sz w:val="18"/>
          <w:szCs w:val="18"/>
          <w:u w:color="3C78D8"/>
        </w:rPr>
        <w:t>20</w:t>
      </w:r>
      <w:r w:rsidR="00770E4A">
        <w:rPr>
          <w:rFonts w:ascii="Garamond" w:eastAsia="Corbel" w:hAnsi="Garamond" w:cs="Corbel"/>
          <w:b/>
          <w:bCs/>
          <w:color w:val="3C78D8"/>
          <w:sz w:val="18"/>
          <w:szCs w:val="18"/>
          <w:u w:color="3C78D8"/>
        </w:rPr>
        <w:t>16</w:t>
      </w:r>
    </w:p>
    <w:p w14:paraId="496ECCEC" w14:textId="75CCDD6C" w:rsidR="00882DF8" w:rsidRPr="00B37F51" w:rsidRDefault="00882DF8" w:rsidP="008A43E9">
      <w:pPr>
        <w:pStyle w:val="Body"/>
        <w:tabs>
          <w:tab w:val="right" w:pos="10980"/>
        </w:tabs>
        <w:spacing w:line="266" w:lineRule="auto"/>
        <w:jc w:val="both"/>
        <w:rPr>
          <w:rFonts w:ascii="Garamond" w:eastAsia="Corbel" w:hAnsi="Garamond" w:cs="Corbel"/>
          <w:b/>
          <w:bCs/>
          <w:color w:val="3C78D8"/>
          <w:sz w:val="18"/>
          <w:szCs w:val="18"/>
          <w:u w:color="3C78D8"/>
        </w:rPr>
      </w:pPr>
      <w:r w:rsidRPr="00B37F51">
        <w:rPr>
          <w:rFonts w:ascii="Garamond" w:eastAsia="Corbel" w:hAnsi="Garamond" w:cs="Corbel"/>
          <w:b/>
          <w:bCs/>
          <w:color w:val="3C78D8"/>
          <w:sz w:val="18"/>
          <w:szCs w:val="18"/>
          <w:u w:color="3C78D8"/>
        </w:rPr>
        <w:t>Web Developer (</w:t>
      </w:r>
      <w:r w:rsidR="00FF0E32">
        <w:rPr>
          <w:rFonts w:ascii="Garamond" w:eastAsia="Corbel" w:hAnsi="Garamond" w:cs="Corbel"/>
          <w:b/>
          <w:bCs/>
          <w:color w:val="3C78D8"/>
          <w:sz w:val="18"/>
          <w:szCs w:val="18"/>
          <w:u w:color="3C78D8"/>
        </w:rPr>
        <w:t>AngularJS</w:t>
      </w:r>
      <w:r w:rsidR="00E917DA">
        <w:rPr>
          <w:rFonts w:ascii="Garamond" w:eastAsia="Corbel" w:hAnsi="Garamond" w:cs="Corbel"/>
          <w:b/>
          <w:bCs/>
          <w:color w:val="3C78D8"/>
          <w:sz w:val="18"/>
          <w:szCs w:val="18"/>
          <w:u w:color="3C78D8"/>
        </w:rPr>
        <w:t xml:space="preserve">, </w:t>
      </w:r>
      <w:r w:rsidRPr="00B37F51">
        <w:rPr>
          <w:rFonts w:ascii="Garamond" w:eastAsia="Corbel" w:hAnsi="Garamond" w:cs="Corbel"/>
          <w:b/>
          <w:bCs/>
          <w:color w:val="3C78D8"/>
          <w:sz w:val="18"/>
          <w:szCs w:val="18"/>
          <w:u w:color="3C78D8"/>
        </w:rPr>
        <w:t>Node.js, MongoDB)</w:t>
      </w:r>
    </w:p>
    <w:p w14:paraId="3519E531" w14:textId="77777777" w:rsidR="00C62A39" w:rsidRDefault="007760D7" w:rsidP="00C62A39">
      <w:pPr>
        <w:pStyle w:val="NormalWeb"/>
        <w:spacing w:before="60" w:beforeAutospacing="0" w:after="0" w:afterAutospacing="0" w:line="266" w:lineRule="auto"/>
        <w:jc w:val="both"/>
        <w:rPr>
          <w:rFonts w:ascii="Garamond" w:hAnsi="Garamond"/>
          <w:sz w:val="18"/>
          <w:szCs w:val="18"/>
        </w:rPr>
      </w:pPr>
      <w:r w:rsidRPr="007760D7">
        <w:rPr>
          <w:rFonts w:ascii="Garamond" w:hAnsi="Garamond"/>
          <w:sz w:val="18"/>
          <w:szCs w:val="18"/>
        </w:rPr>
        <w:t>Reduced loading times from 5 seconds to under 2 seconds by developing a patient portal using AngularJS and RESTful Node.js APIs. Expanded healthcare market share by introducing innovative, compliant features to enhance customer experience. Led and mentored a 3-member offshore development team,</w:t>
      </w:r>
      <w:r w:rsidR="00C62A39">
        <w:rPr>
          <w:rFonts w:ascii="Garamond" w:hAnsi="Garamond"/>
          <w:sz w:val="18"/>
          <w:szCs w:val="18"/>
        </w:rPr>
        <w:t xml:space="preserve"> ensuring adherence to high-quality coding standards and reducing operational bottlenecks.</w:t>
      </w:r>
    </w:p>
    <w:p w14:paraId="7266D125" w14:textId="5BFF1779" w:rsidR="00842094" w:rsidRPr="00842094" w:rsidRDefault="00842094" w:rsidP="00842094">
      <w:pPr>
        <w:pStyle w:val="NormalWeb"/>
        <w:numPr>
          <w:ilvl w:val="0"/>
          <w:numId w:val="20"/>
        </w:numPr>
        <w:spacing w:before="60" w:beforeAutospacing="0" w:after="0" w:afterAutospacing="0" w:line="266" w:lineRule="auto"/>
        <w:jc w:val="both"/>
        <w:rPr>
          <w:rFonts w:ascii="Garamond" w:hAnsi="Garamond"/>
          <w:sz w:val="18"/>
          <w:szCs w:val="18"/>
        </w:rPr>
      </w:pPr>
      <w:r w:rsidRPr="00842094">
        <w:rPr>
          <w:rFonts w:ascii="Garamond" w:hAnsi="Garamond"/>
          <w:sz w:val="18"/>
          <w:szCs w:val="18"/>
        </w:rPr>
        <w:t>Reduced loading times from 5 seconds to under 2 seconds for a high-traffic patient portal using AngularJS and Node.js.</w:t>
      </w:r>
    </w:p>
    <w:p w14:paraId="174C1EC9" w14:textId="5D4D1D38" w:rsidR="008A5785" w:rsidRPr="00B37F51" w:rsidRDefault="00B177B7" w:rsidP="00C62A39">
      <w:pPr>
        <w:pStyle w:val="NormalWeb"/>
        <w:numPr>
          <w:ilvl w:val="0"/>
          <w:numId w:val="20"/>
        </w:numPr>
        <w:spacing w:before="60" w:beforeAutospacing="0" w:after="0" w:afterAutospacing="0" w:line="266" w:lineRule="auto"/>
        <w:jc w:val="both"/>
        <w:rPr>
          <w:rFonts w:ascii="Garamond" w:hAnsi="Garamond"/>
          <w:sz w:val="18"/>
          <w:szCs w:val="18"/>
        </w:rPr>
      </w:pPr>
      <w:r>
        <w:rPr>
          <w:rFonts w:ascii="Garamond" w:hAnsi="Garamond"/>
          <w:sz w:val="18"/>
          <w:szCs w:val="18"/>
        </w:rPr>
        <w:t>Lowered</w:t>
      </w:r>
      <w:r w:rsidR="008A5785" w:rsidRPr="00B37F51">
        <w:rPr>
          <w:rFonts w:ascii="Garamond" w:hAnsi="Garamond"/>
          <w:sz w:val="18"/>
          <w:szCs w:val="18"/>
        </w:rPr>
        <w:t xml:space="preserve"> downtime by over 25% for key client applications by resolving critical production issues and implementing new monitoring systems.</w:t>
      </w:r>
    </w:p>
    <w:p w14:paraId="3F966C39" w14:textId="77777777" w:rsidR="004F6CC9" w:rsidRPr="004F6CC9" w:rsidRDefault="003147AE" w:rsidP="004F6CC9">
      <w:pPr>
        <w:pStyle w:val="Body"/>
        <w:numPr>
          <w:ilvl w:val="0"/>
          <w:numId w:val="20"/>
        </w:numPr>
        <w:spacing w:before="60" w:line="266" w:lineRule="auto"/>
        <w:jc w:val="both"/>
        <w:rPr>
          <w:rFonts w:ascii="Garamond" w:hAnsi="Garamond"/>
          <w:spacing w:val="-6"/>
          <w:position w:val="1"/>
          <w:sz w:val="18"/>
          <w:szCs w:val="18"/>
        </w:rPr>
      </w:pPr>
      <w:r w:rsidRPr="003147AE">
        <w:rPr>
          <w:rFonts w:ascii="Garamond" w:hAnsi="Garamond"/>
          <w:spacing w:val="-2"/>
          <w:sz w:val="18"/>
          <w:szCs w:val="18"/>
        </w:rPr>
        <w:t xml:space="preserve">Transformed user experience through the </w:t>
      </w:r>
      <w:proofErr w:type="spellStart"/>
      <w:r w:rsidRPr="003147AE">
        <w:rPr>
          <w:rFonts w:ascii="Garamond" w:hAnsi="Garamond"/>
          <w:spacing w:val="-2"/>
          <w:sz w:val="18"/>
          <w:szCs w:val="18"/>
        </w:rPr>
        <w:t>replatforming</w:t>
      </w:r>
      <w:proofErr w:type="spellEnd"/>
      <w:r w:rsidRPr="003147AE">
        <w:rPr>
          <w:rFonts w:ascii="Garamond" w:hAnsi="Garamond"/>
          <w:spacing w:val="-2"/>
          <w:sz w:val="18"/>
          <w:szCs w:val="18"/>
        </w:rPr>
        <w:t xml:space="preserve"> of a health</w:t>
      </w:r>
      <w:r w:rsidR="00275548">
        <w:rPr>
          <w:rFonts w:ascii="Garamond" w:hAnsi="Garamond"/>
          <w:spacing w:val="-2"/>
          <w:sz w:val="18"/>
          <w:szCs w:val="18"/>
        </w:rPr>
        <w:t>care</w:t>
      </w:r>
      <w:r w:rsidRPr="003147AE">
        <w:rPr>
          <w:rFonts w:ascii="Garamond" w:hAnsi="Garamond"/>
          <w:spacing w:val="-2"/>
          <w:sz w:val="18"/>
          <w:szCs w:val="18"/>
        </w:rPr>
        <w:t xml:space="preserve"> portal from legacy .NET</w:t>
      </w:r>
      <w:r>
        <w:rPr>
          <w:rFonts w:ascii="Garamond" w:hAnsi="Garamond"/>
          <w:spacing w:val="-2"/>
          <w:sz w:val="18"/>
          <w:szCs w:val="18"/>
        </w:rPr>
        <w:t xml:space="preserve"> </w:t>
      </w:r>
      <w:r w:rsidRPr="003147AE">
        <w:rPr>
          <w:rFonts w:ascii="Garamond" w:hAnsi="Garamond"/>
          <w:spacing w:val="-2"/>
          <w:sz w:val="18"/>
          <w:szCs w:val="18"/>
        </w:rPr>
        <w:t xml:space="preserve">to modern Node.js and AngularJS, significantly enhancing performance, scalability, and maintainability. </w:t>
      </w:r>
    </w:p>
    <w:p w14:paraId="1E11046E" w14:textId="6BFFF111" w:rsidR="007A02D5" w:rsidRDefault="007A02D5" w:rsidP="008A43E9">
      <w:pPr>
        <w:pStyle w:val="Body"/>
        <w:numPr>
          <w:ilvl w:val="0"/>
          <w:numId w:val="20"/>
        </w:numPr>
        <w:spacing w:before="60" w:line="266" w:lineRule="auto"/>
        <w:jc w:val="both"/>
        <w:rPr>
          <w:rFonts w:ascii="Garamond" w:hAnsi="Garamond"/>
          <w:spacing w:val="-2"/>
          <w:sz w:val="18"/>
          <w:szCs w:val="18"/>
        </w:rPr>
      </w:pPr>
      <w:r w:rsidRPr="007A02D5">
        <w:rPr>
          <w:rFonts w:ascii="Garamond" w:hAnsi="Garamond"/>
          <w:spacing w:val="-2"/>
          <w:sz w:val="18"/>
          <w:szCs w:val="18"/>
        </w:rPr>
        <w:t>Resolved production issues by diagnosing root causes and deploying software patches, protecting multimillion-dollar contracts</w:t>
      </w:r>
      <w:r w:rsidR="00437142">
        <w:rPr>
          <w:rFonts w:ascii="Garamond" w:hAnsi="Garamond"/>
          <w:spacing w:val="-2"/>
          <w:sz w:val="18"/>
          <w:szCs w:val="18"/>
        </w:rPr>
        <w:t>.</w:t>
      </w:r>
    </w:p>
    <w:p w14:paraId="2F6B7C10" w14:textId="77777777" w:rsidR="001866D1" w:rsidRPr="001866D1" w:rsidRDefault="001866D1" w:rsidP="001866D1">
      <w:pPr>
        <w:pStyle w:val="Body"/>
        <w:spacing w:before="60" w:line="266" w:lineRule="auto"/>
        <w:jc w:val="both"/>
        <w:rPr>
          <w:rFonts w:ascii="Garamond" w:hAnsi="Garamond"/>
          <w:spacing w:val="-2"/>
          <w:sz w:val="2"/>
          <w:szCs w:val="2"/>
        </w:rPr>
      </w:pPr>
    </w:p>
    <w:p w14:paraId="3952E016" w14:textId="45D70CED" w:rsidR="00BD0D32" w:rsidRPr="00196966" w:rsidRDefault="00000000" w:rsidP="00196966">
      <w:pPr>
        <w:pStyle w:val="Body"/>
        <w:tabs>
          <w:tab w:val="right" w:pos="10800"/>
        </w:tabs>
        <w:spacing w:before="120" w:after="120" w:line="266" w:lineRule="auto"/>
        <w:jc w:val="both"/>
        <w:rPr>
          <w:rFonts w:ascii="Garamond" w:eastAsia="Corbel" w:hAnsi="Garamond" w:cs="Corbel"/>
          <w:b/>
          <w:bCs/>
          <w:color w:val="3C78D8"/>
          <w:u w:color="3C78D8"/>
        </w:rPr>
      </w:pPr>
      <w:r w:rsidRPr="00B37F51">
        <w:rPr>
          <w:rFonts w:ascii="Garamond" w:eastAsia="Corbel" w:hAnsi="Garamond" w:cs="Corbel"/>
          <w:b/>
          <w:bCs/>
          <w:color w:val="3C78D8"/>
          <w:u w:color="3C78D8"/>
        </w:rPr>
        <w:t xml:space="preserve">Education </w:t>
      </w:r>
    </w:p>
    <w:p w14:paraId="24F35551" w14:textId="7B1E1605" w:rsidR="00BD0D32" w:rsidRPr="00BD0D32" w:rsidRDefault="00BD0D32" w:rsidP="00BD0D32">
      <w:pPr>
        <w:pStyle w:val="NormalWeb"/>
        <w:spacing w:before="120" w:beforeAutospacing="0" w:after="0" w:afterAutospacing="0" w:line="266" w:lineRule="auto"/>
        <w:jc w:val="both"/>
        <w:rPr>
          <w:rFonts w:ascii="Garamond" w:hAnsi="Garamond"/>
          <w:i/>
          <w:iCs/>
          <w:sz w:val="14"/>
          <w:szCs w:val="14"/>
          <w:highlight w:val="lightGray"/>
        </w:rPr>
      </w:pPr>
      <w:r>
        <w:rPr>
          <w:rStyle w:val="Strong"/>
          <w:rFonts w:ascii="Garamond" w:hAnsi="Garamond"/>
          <w:sz w:val="18"/>
          <w:szCs w:val="18"/>
        </w:rPr>
        <w:t xml:space="preserve">Master </w:t>
      </w:r>
      <w:r w:rsidRPr="00B37F51">
        <w:rPr>
          <w:rStyle w:val="Strong"/>
          <w:rFonts w:ascii="Garamond" w:hAnsi="Garamond"/>
          <w:sz w:val="18"/>
          <w:szCs w:val="18"/>
        </w:rPr>
        <w:t>of Science in Computer Science</w:t>
      </w:r>
      <w:r w:rsidRPr="00B37F51">
        <w:rPr>
          <w:rFonts w:ascii="Garamond" w:hAnsi="Garamond"/>
          <w:sz w:val="18"/>
          <w:szCs w:val="18"/>
        </w:rPr>
        <w:t>, University of Alabama, Tuscaloosa, AL</w:t>
      </w:r>
      <w:r>
        <w:rPr>
          <w:rFonts w:ascii="Garamond" w:hAnsi="Garamond"/>
          <w:sz w:val="18"/>
          <w:szCs w:val="18"/>
        </w:rPr>
        <w:t xml:space="preserve">, </w:t>
      </w:r>
      <w:r>
        <w:rPr>
          <w:rFonts w:ascii="Garamond" w:hAnsi="Garamond"/>
          <w:i/>
          <w:iCs/>
          <w:sz w:val="18"/>
          <w:szCs w:val="18"/>
        </w:rPr>
        <w:t>In progress</w:t>
      </w:r>
    </w:p>
    <w:p w14:paraId="58011950" w14:textId="2FB5E88B" w:rsidR="004A6956" w:rsidRDefault="00882DF8" w:rsidP="008A43E9">
      <w:pPr>
        <w:pStyle w:val="NormalWeb"/>
        <w:spacing w:before="120" w:beforeAutospacing="0" w:after="0" w:afterAutospacing="0" w:line="266" w:lineRule="auto"/>
        <w:jc w:val="both"/>
        <w:rPr>
          <w:rFonts w:ascii="Garamond" w:hAnsi="Garamond"/>
          <w:sz w:val="18"/>
          <w:szCs w:val="18"/>
        </w:rPr>
      </w:pPr>
      <w:r w:rsidRPr="00B37F51">
        <w:rPr>
          <w:rStyle w:val="Strong"/>
          <w:rFonts w:ascii="Garamond" w:hAnsi="Garamond"/>
          <w:sz w:val="18"/>
          <w:szCs w:val="18"/>
        </w:rPr>
        <w:t>Bachelor of Science in Computer Science</w:t>
      </w:r>
      <w:r w:rsidRPr="00B37F51">
        <w:rPr>
          <w:rFonts w:ascii="Garamond" w:hAnsi="Garamond"/>
          <w:sz w:val="18"/>
          <w:szCs w:val="18"/>
        </w:rPr>
        <w:t>, Minor in Mathematics</w:t>
      </w:r>
      <w:r w:rsidR="00CB4FE9" w:rsidRPr="00B37F51">
        <w:rPr>
          <w:rFonts w:ascii="Garamond" w:hAnsi="Garamond"/>
          <w:sz w:val="18"/>
          <w:szCs w:val="18"/>
        </w:rPr>
        <w:t xml:space="preserve">, </w:t>
      </w:r>
      <w:r w:rsidRPr="00B37F51">
        <w:rPr>
          <w:rFonts w:ascii="Garamond" w:hAnsi="Garamond"/>
          <w:sz w:val="18"/>
          <w:szCs w:val="18"/>
        </w:rPr>
        <w:t>University of Alabama</w:t>
      </w:r>
      <w:r w:rsidR="001D0A2C" w:rsidRPr="00B37F51">
        <w:rPr>
          <w:rFonts w:ascii="Garamond" w:hAnsi="Garamond"/>
          <w:sz w:val="18"/>
          <w:szCs w:val="18"/>
        </w:rPr>
        <w:t>,</w:t>
      </w:r>
      <w:r w:rsidRPr="00B37F51">
        <w:rPr>
          <w:rFonts w:ascii="Garamond" w:hAnsi="Garamond"/>
          <w:sz w:val="18"/>
          <w:szCs w:val="18"/>
        </w:rPr>
        <w:t xml:space="preserve"> Tuscaloosa, AL</w:t>
      </w:r>
    </w:p>
    <w:p w14:paraId="4A901325" w14:textId="77777777" w:rsidR="001866D1" w:rsidRPr="001866D1" w:rsidRDefault="001866D1" w:rsidP="008A43E9">
      <w:pPr>
        <w:pStyle w:val="NormalWeb"/>
        <w:spacing w:before="120" w:beforeAutospacing="0" w:after="0" w:afterAutospacing="0" w:line="266" w:lineRule="auto"/>
        <w:jc w:val="both"/>
        <w:rPr>
          <w:rFonts w:ascii="Garamond" w:hAnsi="Garamond"/>
          <w:sz w:val="2"/>
          <w:szCs w:val="2"/>
          <w:highlight w:val="lightGray"/>
        </w:rPr>
      </w:pPr>
    </w:p>
    <w:p w14:paraId="5079CB92" w14:textId="378B05E1" w:rsidR="00F82775" w:rsidRPr="00B37F51" w:rsidRDefault="00F82775" w:rsidP="008A43E9">
      <w:pPr>
        <w:pStyle w:val="Body"/>
        <w:tabs>
          <w:tab w:val="right" w:pos="10800"/>
        </w:tabs>
        <w:spacing w:before="120" w:after="120" w:line="266" w:lineRule="auto"/>
        <w:jc w:val="both"/>
        <w:rPr>
          <w:rFonts w:ascii="Garamond" w:eastAsia="Corbel" w:hAnsi="Garamond" w:cs="Corbel"/>
          <w:b/>
          <w:bCs/>
          <w:color w:val="3C78D8"/>
          <w:u w:color="3C78D8"/>
        </w:rPr>
      </w:pPr>
      <w:r w:rsidRPr="00B37F51">
        <w:rPr>
          <w:rFonts w:ascii="Garamond" w:eastAsia="Corbel" w:hAnsi="Garamond" w:cs="Corbel"/>
          <w:b/>
          <w:bCs/>
          <w:color w:val="3C78D8"/>
          <w:u w:color="3C78D8"/>
        </w:rPr>
        <w:t>Certifications</w:t>
      </w:r>
    </w:p>
    <w:p w14:paraId="36CE5427" w14:textId="5AE422E3" w:rsidR="00721B79" w:rsidRPr="00B37F51" w:rsidRDefault="00882DF8" w:rsidP="003A31BF">
      <w:pPr>
        <w:pStyle w:val="NormalWeb"/>
        <w:spacing w:before="120" w:beforeAutospacing="0" w:after="0" w:afterAutospacing="0" w:line="266" w:lineRule="auto"/>
        <w:jc w:val="both"/>
        <w:rPr>
          <w:rFonts w:ascii="Garamond" w:hAnsi="Garamond"/>
          <w:sz w:val="18"/>
          <w:szCs w:val="18"/>
        </w:rPr>
      </w:pPr>
      <w:r w:rsidRPr="00B37F51">
        <w:rPr>
          <w:rStyle w:val="Strong"/>
          <w:rFonts w:ascii="Garamond" w:hAnsi="Garamond"/>
          <w:b w:val="0"/>
          <w:bCs w:val="0"/>
          <w:sz w:val="18"/>
          <w:szCs w:val="18"/>
        </w:rPr>
        <w:t>Scaled Agile Framework (</w:t>
      </w:r>
      <w:proofErr w:type="spellStart"/>
      <w:r w:rsidRPr="00B37F51">
        <w:rPr>
          <w:rStyle w:val="Strong"/>
          <w:rFonts w:ascii="Garamond" w:hAnsi="Garamond"/>
          <w:b w:val="0"/>
          <w:bCs w:val="0"/>
          <w:sz w:val="18"/>
          <w:szCs w:val="18"/>
        </w:rPr>
        <w:t>SAFe</w:t>
      </w:r>
      <w:proofErr w:type="spellEnd"/>
      <w:r w:rsidRPr="00B37F51">
        <w:rPr>
          <w:rStyle w:val="Strong"/>
          <w:rFonts w:ascii="Garamond" w:hAnsi="Garamond"/>
          <w:b w:val="0"/>
          <w:bCs w:val="0"/>
          <w:sz w:val="18"/>
          <w:szCs w:val="18"/>
        </w:rPr>
        <w:t xml:space="preserve"> for Teams)</w:t>
      </w:r>
      <w:r w:rsidRPr="00B37F51">
        <w:rPr>
          <w:rFonts w:ascii="Garamond" w:hAnsi="Garamond"/>
          <w:sz w:val="18"/>
          <w:szCs w:val="18"/>
        </w:rPr>
        <w:t>, Scaled Agile Certification</w:t>
      </w:r>
    </w:p>
    <w:sectPr w:rsidR="00721B79" w:rsidRPr="00B37F51" w:rsidSect="002937B5">
      <w:footerReference w:type="default" r:id="rId10"/>
      <w:pgSz w:w="12240" w:h="15840"/>
      <w:pgMar w:top="576" w:right="576" w:bottom="576" w:left="576"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B8B5F" w14:textId="77777777" w:rsidR="004A51AB" w:rsidRDefault="004A51AB">
      <w:r>
        <w:separator/>
      </w:r>
    </w:p>
  </w:endnote>
  <w:endnote w:type="continuationSeparator" w:id="0">
    <w:p w14:paraId="1A599DED" w14:textId="77777777" w:rsidR="004A51AB" w:rsidRDefault="004A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2060668958"/>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3E3CF49" w14:textId="4F2AF0F0" w:rsidR="00734A08" w:rsidRPr="00734A08" w:rsidRDefault="00734A08">
            <w:pPr>
              <w:pStyle w:val="Footer"/>
              <w:jc w:val="right"/>
              <w:rPr>
                <w:sz w:val="16"/>
                <w:szCs w:val="16"/>
              </w:rPr>
            </w:pPr>
            <w:r w:rsidRPr="00734A08">
              <w:rPr>
                <w:sz w:val="16"/>
                <w:szCs w:val="16"/>
              </w:rPr>
              <w:t xml:space="preserve">Page </w:t>
            </w:r>
            <w:r w:rsidRPr="00734A08">
              <w:rPr>
                <w:sz w:val="16"/>
                <w:szCs w:val="16"/>
              </w:rPr>
              <w:fldChar w:fldCharType="begin"/>
            </w:r>
            <w:r w:rsidRPr="00734A08">
              <w:rPr>
                <w:sz w:val="16"/>
                <w:szCs w:val="16"/>
              </w:rPr>
              <w:instrText xml:space="preserve"> PAGE </w:instrText>
            </w:r>
            <w:r w:rsidRPr="00734A08">
              <w:rPr>
                <w:sz w:val="16"/>
                <w:szCs w:val="16"/>
              </w:rPr>
              <w:fldChar w:fldCharType="separate"/>
            </w:r>
            <w:r w:rsidRPr="00734A08">
              <w:rPr>
                <w:noProof/>
                <w:sz w:val="16"/>
                <w:szCs w:val="16"/>
              </w:rPr>
              <w:t>2</w:t>
            </w:r>
            <w:r w:rsidRPr="00734A08">
              <w:rPr>
                <w:sz w:val="16"/>
                <w:szCs w:val="16"/>
              </w:rPr>
              <w:fldChar w:fldCharType="end"/>
            </w:r>
            <w:r w:rsidRPr="00734A08">
              <w:rPr>
                <w:sz w:val="16"/>
                <w:szCs w:val="16"/>
              </w:rPr>
              <w:t xml:space="preserve"> of </w:t>
            </w:r>
            <w:r w:rsidRPr="00734A08">
              <w:rPr>
                <w:sz w:val="16"/>
                <w:szCs w:val="16"/>
              </w:rPr>
              <w:fldChar w:fldCharType="begin"/>
            </w:r>
            <w:r w:rsidRPr="00734A08">
              <w:rPr>
                <w:sz w:val="16"/>
                <w:szCs w:val="16"/>
              </w:rPr>
              <w:instrText xml:space="preserve"> NUMPAGES  </w:instrText>
            </w:r>
            <w:r w:rsidRPr="00734A08">
              <w:rPr>
                <w:sz w:val="16"/>
                <w:szCs w:val="16"/>
              </w:rPr>
              <w:fldChar w:fldCharType="separate"/>
            </w:r>
            <w:r w:rsidRPr="00734A08">
              <w:rPr>
                <w:noProof/>
                <w:sz w:val="16"/>
                <w:szCs w:val="16"/>
              </w:rPr>
              <w:t>2</w:t>
            </w:r>
            <w:r w:rsidRPr="00734A08">
              <w:rPr>
                <w:sz w:val="16"/>
                <w:szCs w:val="16"/>
              </w:rPr>
              <w:fldChar w:fldCharType="end"/>
            </w:r>
          </w:p>
        </w:sdtContent>
      </w:sdt>
    </w:sdtContent>
  </w:sdt>
  <w:p w14:paraId="37C000B6" w14:textId="77777777" w:rsidR="002645FF" w:rsidRDefault="002645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F635A" w14:textId="77777777" w:rsidR="004A51AB" w:rsidRDefault="004A51AB">
      <w:r>
        <w:separator/>
      </w:r>
    </w:p>
  </w:footnote>
  <w:footnote w:type="continuationSeparator" w:id="0">
    <w:p w14:paraId="2981FB6C" w14:textId="77777777" w:rsidR="004A51AB" w:rsidRDefault="004A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94EE873"/>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2"/>
    <w:multiLevelType w:val="hybridMultilevel"/>
    <w:tmpl w:val="894EE874"/>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3"/>
    <w:multiLevelType w:val="hybridMultilevel"/>
    <w:tmpl w:val="894EE876"/>
    <w:lvl w:ilvl="0" w:tplc="17649A34">
      <w:numFmt w:val="decimal"/>
      <w:lvlText w:val=""/>
      <w:lvlJc w:val="left"/>
    </w:lvl>
    <w:lvl w:ilvl="1" w:tplc="44C6EDEC">
      <w:numFmt w:val="decimal"/>
      <w:lvlText w:val=""/>
      <w:lvlJc w:val="left"/>
    </w:lvl>
    <w:lvl w:ilvl="2" w:tplc="198453EE">
      <w:numFmt w:val="decimal"/>
      <w:lvlText w:val=""/>
      <w:lvlJc w:val="left"/>
    </w:lvl>
    <w:lvl w:ilvl="3" w:tplc="5AA26E8C">
      <w:numFmt w:val="decimal"/>
      <w:lvlText w:val=""/>
      <w:lvlJc w:val="left"/>
    </w:lvl>
    <w:lvl w:ilvl="4" w:tplc="77706F88">
      <w:numFmt w:val="decimal"/>
      <w:lvlText w:val=""/>
      <w:lvlJc w:val="left"/>
    </w:lvl>
    <w:lvl w:ilvl="5" w:tplc="3B24514E">
      <w:numFmt w:val="decimal"/>
      <w:lvlText w:val=""/>
      <w:lvlJc w:val="left"/>
    </w:lvl>
    <w:lvl w:ilvl="6" w:tplc="97BA1FE0">
      <w:numFmt w:val="decimal"/>
      <w:lvlText w:val=""/>
      <w:lvlJc w:val="left"/>
    </w:lvl>
    <w:lvl w:ilvl="7" w:tplc="1DBAC26C">
      <w:numFmt w:val="decimal"/>
      <w:lvlText w:val=""/>
      <w:lvlJc w:val="left"/>
    </w:lvl>
    <w:lvl w:ilvl="8" w:tplc="4574DBF4">
      <w:numFmt w:val="decimal"/>
      <w:lvlText w:val=""/>
      <w:lvlJc w:val="left"/>
    </w:lvl>
  </w:abstractNum>
  <w:abstractNum w:abstractNumId="3" w15:restartNumberingAfterBreak="0">
    <w:nsid w:val="00000004"/>
    <w:multiLevelType w:val="hybridMultilevel"/>
    <w:tmpl w:val="894EE876"/>
    <w:lvl w:ilvl="0" w:tplc="9E303D8E">
      <w:numFmt w:val="decimal"/>
      <w:lvlText w:val=""/>
      <w:lvlJc w:val="left"/>
    </w:lvl>
    <w:lvl w:ilvl="1" w:tplc="D756B692">
      <w:numFmt w:val="decimal"/>
      <w:lvlText w:val=""/>
      <w:lvlJc w:val="left"/>
    </w:lvl>
    <w:lvl w:ilvl="2" w:tplc="84927B2C">
      <w:numFmt w:val="decimal"/>
      <w:lvlText w:val=""/>
      <w:lvlJc w:val="left"/>
    </w:lvl>
    <w:lvl w:ilvl="3" w:tplc="AED0EBC4">
      <w:numFmt w:val="decimal"/>
      <w:lvlText w:val=""/>
      <w:lvlJc w:val="left"/>
    </w:lvl>
    <w:lvl w:ilvl="4" w:tplc="55040E5A">
      <w:numFmt w:val="decimal"/>
      <w:lvlText w:val=""/>
      <w:lvlJc w:val="left"/>
    </w:lvl>
    <w:lvl w:ilvl="5" w:tplc="FB327744">
      <w:numFmt w:val="decimal"/>
      <w:lvlText w:val=""/>
      <w:lvlJc w:val="left"/>
    </w:lvl>
    <w:lvl w:ilvl="6" w:tplc="02ACEAA6">
      <w:numFmt w:val="decimal"/>
      <w:lvlText w:val=""/>
      <w:lvlJc w:val="left"/>
    </w:lvl>
    <w:lvl w:ilvl="7" w:tplc="A476C9DA">
      <w:numFmt w:val="decimal"/>
      <w:lvlText w:val=""/>
      <w:lvlJc w:val="left"/>
    </w:lvl>
    <w:lvl w:ilvl="8" w:tplc="66761958">
      <w:numFmt w:val="decimal"/>
      <w:lvlText w:val=""/>
      <w:lvlJc w:val="left"/>
    </w:lvl>
  </w:abstractNum>
  <w:abstractNum w:abstractNumId="4" w15:restartNumberingAfterBreak="0">
    <w:nsid w:val="00000005"/>
    <w:multiLevelType w:val="hybridMultilevel"/>
    <w:tmpl w:val="894EE878"/>
    <w:lvl w:ilvl="0" w:tplc="E3EC8438">
      <w:numFmt w:val="decimal"/>
      <w:lvlText w:val=""/>
      <w:lvlJc w:val="left"/>
    </w:lvl>
    <w:lvl w:ilvl="1" w:tplc="D858372C">
      <w:numFmt w:val="decimal"/>
      <w:lvlText w:val=""/>
      <w:lvlJc w:val="left"/>
    </w:lvl>
    <w:lvl w:ilvl="2" w:tplc="0F9297A8">
      <w:numFmt w:val="decimal"/>
      <w:lvlText w:val=""/>
      <w:lvlJc w:val="left"/>
    </w:lvl>
    <w:lvl w:ilvl="3" w:tplc="A7EC82D0">
      <w:numFmt w:val="decimal"/>
      <w:lvlText w:val=""/>
      <w:lvlJc w:val="left"/>
    </w:lvl>
    <w:lvl w:ilvl="4" w:tplc="F26EF456">
      <w:numFmt w:val="decimal"/>
      <w:lvlText w:val=""/>
      <w:lvlJc w:val="left"/>
    </w:lvl>
    <w:lvl w:ilvl="5" w:tplc="1B2CCB9E">
      <w:numFmt w:val="decimal"/>
      <w:lvlText w:val=""/>
      <w:lvlJc w:val="left"/>
    </w:lvl>
    <w:lvl w:ilvl="6" w:tplc="0B08A042">
      <w:numFmt w:val="decimal"/>
      <w:lvlText w:val=""/>
      <w:lvlJc w:val="left"/>
    </w:lvl>
    <w:lvl w:ilvl="7" w:tplc="6C5680C2">
      <w:numFmt w:val="decimal"/>
      <w:lvlText w:val=""/>
      <w:lvlJc w:val="left"/>
    </w:lvl>
    <w:lvl w:ilvl="8" w:tplc="235CC6FE">
      <w:numFmt w:val="decimal"/>
      <w:lvlText w:val=""/>
      <w:lvlJc w:val="left"/>
    </w:lvl>
  </w:abstractNum>
  <w:abstractNum w:abstractNumId="5" w15:restartNumberingAfterBreak="0">
    <w:nsid w:val="00000006"/>
    <w:multiLevelType w:val="hybridMultilevel"/>
    <w:tmpl w:val="894EE878"/>
    <w:lvl w:ilvl="0" w:tplc="D78821C0">
      <w:numFmt w:val="decimal"/>
      <w:lvlText w:val=""/>
      <w:lvlJc w:val="left"/>
    </w:lvl>
    <w:lvl w:ilvl="1" w:tplc="3C8AE192">
      <w:numFmt w:val="decimal"/>
      <w:lvlText w:val=""/>
      <w:lvlJc w:val="left"/>
    </w:lvl>
    <w:lvl w:ilvl="2" w:tplc="1F4AADAA">
      <w:numFmt w:val="decimal"/>
      <w:lvlText w:val=""/>
      <w:lvlJc w:val="left"/>
    </w:lvl>
    <w:lvl w:ilvl="3" w:tplc="C9CC0E1A">
      <w:numFmt w:val="decimal"/>
      <w:lvlText w:val=""/>
      <w:lvlJc w:val="left"/>
    </w:lvl>
    <w:lvl w:ilvl="4" w:tplc="35C41B6A">
      <w:numFmt w:val="decimal"/>
      <w:lvlText w:val=""/>
      <w:lvlJc w:val="left"/>
    </w:lvl>
    <w:lvl w:ilvl="5" w:tplc="F2C88886">
      <w:numFmt w:val="decimal"/>
      <w:lvlText w:val=""/>
      <w:lvlJc w:val="left"/>
    </w:lvl>
    <w:lvl w:ilvl="6" w:tplc="F02C55C6">
      <w:numFmt w:val="decimal"/>
      <w:lvlText w:val=""/>
      <w:lvlJc w:val="left"/>
    </w:lvl>
    <w:lvl w:ilvl="7" w:tplc="246244A8">
      <w:numFmt w:val="decimal"/>
      <w:lvlText w:val=""/>
      <w:lvlJc w:val="left"/>
    </w:lvl>
    <w:lvl w:ilvl="8" w:tplc="2E141376">
      <w:numFmt w:val="decimal"/>
      <w:lvlText w:val=""/>
      <w:lvlJc w:val="left"/>
    </w:lvl>
  </w:abstractNum>
  <w:abstractNum w:abstractNumId="6" w15:restartNumberingAfterBreak="0">
    <w:nsid w:val="00000007"/>
    <w:multiLevelType w:val="hybridMultilevel"/>
    <w:tmpl w:val="894EE87A"/>
    <w:lvl w:ilvl="0" w:tplc="2D36F60A">
      <w:numFmt w:val="decimal"/>
      <w:lvlText w:val=""/>
      <w:lvlJc w:val="left"/>
    </w:lvl>
    <w:lvl w:ilvl="1" w:tplc="70FAA5C6">
      <w:numFmt w:val="decimal"/>
      <w:lvlText w:val=""/>
      <w:lvlJc w:val="left"/>
    </w:lvl>
    <w:lvl w:ilvl="2" w:tplc="3A40FCD8">
      <w:numFmt w:val="decimal"/>
      <w:lvlText w:val=""/>
      <w:lvlJc w:val="left"/>
    </w:lvl>
    <w:lvl w:ilvl="3" w:tplc="A4D8627C">
      <w:numFmt w:val="decimal"/>
      <w:lvlText w:val=""/>
      <w:lvlJc w:val="left"/>
    </w:lvl>
    <w:lvl w:ilvl="4" w:tplc="A6FED3EA">
      <w:numFmt w:val="decimal"/>
      <w:lvlText w:val=""/>
      <w:lvlJc w:val="left"/>
    </w:lvl>
    <w:lvl w:ilvl="5" w:tplc="6A6291B0">
      <w:numFmt w:val="decimal"/>
      <w:lvlText w:val=""/>
      <w:lvlJc w:val="left"/>
    </w:lvl>
    <w:lvl w:ilvl="6" w:tplc="9A2C189C">
      <w:numFmt w:val="decimal"/>
      <w:lvlText w:val=""/>
      <w:lvlJc w:val="left"/>
    </w:lvl>
    <w:lvl w:ilvl="7" w:tplc="5FB4EA6A">
      <w:numFmt w:val="decimal"/>
      <w:lvlText w:val=""/>
      <w:lvlJc w:val="left"/>
    </w:lvl>
    <w:lvl w:ilvl="8" w:tplc="8D86C53C">
      <w:numFmt w:val="decimal"/>
      <w:lvlText w:val=""/>
      <w:lvlJc w:val="left"/>
    </w:lvl>
  </w:abstractNum>
  <w:abstractNum w:abstractNumId="7" w15:restartNumberingAfterBreak="0">
    <w:nsid w:val="00000008"/>
    <w:multiLevelType w:val="hybridMultilevel"/>
    <w:tmpl w:val="894EE87A"/>
    <w:lvl w:ilvl="0" w:tplc="19F67164">
      <w:numFmt w:val="decimal"/>
      <w:lvlText w:val=""/>
      <w:lvlJc w:val="left"/>
    </w:lvl>
    <w:lvl w:ilvl="1" w:tplc="8C40DE9E">
      <w:numFmt w:val="decimal"/>
      <w:lvlText w:val=""/>
      <w:lvlJc w:val="left"/>
    </w:lvl>
    <w:lvl w:ilvl="2" w:tplc="028855A8">
      <w:numFmt w:val="decimal"/>
      <w:lvlText w:val=""/>
      <w:lvlJc w:val="left"/>
    </w:lvl>
    <w:lvl w:ilvl="3" w:tplc="92D0AC0E">
      <w:numFmt w:val="decimal"/>
      <w:lvlText w:val=""/>
      <w:lvlJc w:val="left"/>
    </w:lvl>
    <w:lvl w:ilvl="4" w:tplc="0B48056A">
      <w:numFmt w:val="decimal"/>
      <w:lvlText w:val=""/>
      <w:lvlJc w:val="left"/>
    </w:lvl>
    <w:lvl w:ilvl="5" w:tplc="25BC0742">
      <w:numFmt w:val="decimal"/>
      <w:lvlText w:val=""/>
      <w:lvlJc w:val="left"/>
    </w:lvl>
    <w:lvl w:ilvl="6" w:tplc="BCF4734C">
      <w:numFmt w:val="decimal"/>
      <w:lvlText w:val=""/>
      <w:lvlJc w:val="left"/>
    </w:lvl>
    <w:lvl w:ilvl="7" w:tplc="C45EC6D0">
      <w:numFmt w:val="decimal"/>
      <w:lvlText w:val=""/>
      <w:lvlJc w:val="left"/>
    </w:lvl>
    <w:lvl w:ilvl="8" w:tplc="C122F15C">
      <w:numFmt w:val="decimal"/>
      <w:lvlText w:val=""/>
      <w:lvlJc w:val="left"/>
    </w:lvl>
  </w:abstractNum>
  <w:abstractNum w:abstractNumId="8" w15:restartNumberingAfterBreak="0">
    <w:nsid w:val="00000009"/>
    <w:multiLevelType w:val="hybridMultilevel"/>
    <w:tmpl w:val="894EE87C"/>
    <w:lvl w:ilvl="0" w:tplc="4A6431F6">
      <w:numFmt w:val="decimal"/>
      <w:lvlText w:val=""/>
      <w:lvlJc w:val="left"/>
    </w:lvl>
    <w:lvl w:ilvl="1" w:tplc="125A4E52">
      <w:numFmt w:val="decimal"/>
      <w:lvlText w:val=""/>
      <w:lvlJc w:val="left"/>
    </w:lvl>
    <w:lvl w:ilvl="2" w:tplc="F1C6D4E8">
      <w:numFmt w:val="decimal"/>
      <w:lvlText w:val=""/>
      <w:lvlJc w:val="left"/>
    </w:lvl>
    <w:lvl w:ilvl="3" w:tplc="7A908344">
      <w:numFmt w:val="decimal"/>
      <w:lvlText w:val=""/>
      <w:lvlJc w:val="left"/>
    </w:lvl>
    <w:lvl w:ilvl="4" w:tplc="2C1C882A">
      <w:numFmt w:val="decimal"/>
      <w:lvlText w:val=""/>
      <w:lvlJc w:val="left"/>
    </w:lvl>
    <w:lvl w:ilvl="5" w:tplc="15F25580">
      <w:numFmt w:val="decimal"/>
      <w:lvlText w:val=""/>
      <w:lvlJc w:val="left"/>
    </w:lvl>
    <w:lvl w:ilvl="6" w:tplc="6F2C6DEE">
      <w:numFmt w:val="decimal"/>
      <w:lvlText w:val=""/>
      <w:lvlJc w:val="left"/>
    </w:lvl>
    <w:lvl w:ilvl="7" w:tplc="CEF2D0AC">
      <w:numFmt w:val="decimal"/>
      <w:lvlText w:val=""/>
      <w:lvlJc w:val="left"/>
    </w:lvl>
    <w:lvl w:ilvl="8" w:tplc="F18639B2">
      <w:numFmt w:val="decimal"/>
      <w:lvlText w:val=""/>
      <w:lvlJc w:val="left"/>
    </w:lvl>
  </w:abstractNum>
  <w:abstractNum w:abstractNumId="9" w15:restartNumberingAfterBreak="0">
    <w:nsid w:val="0000000A"/>
    <w:multiLevelType w:val="hybridMultilevel"/>
    <w:tmpl w:val="894EE87C"/>
    <w:lvl w:ilvl="0" w:tplc="AC6ACAD4">
      <w:numFmt w:val="decimal"/>
      <w:lvlText w:val=""/>
      <w:lvlJc w:val="left"/>
    </w:lvl>
    <w:lvl w:ilvl="1" w:tplc="B80426F0">
      <w:numFmt w:val="decimal"/>
      <w:lvlText w:val=""/>
      <w:lvlJc w:val="left"/>
    </w:lvl>
    <w:lvl w:ilvl="2" w:tplc="419EC79E">
      <w:numFmt w:val="decimal"/>
      <w:lvlText w:val=""/>
      <w:lvlJc w:val="left"/>
    </w:lvl>
    <w:lvl w:ilvl="3" w:tplc="9FE489B4">
      <w:numFmt w:val="decimal"/>
      <w:lvlText w:val=""/>
      <w:lvlJc w:val="left"/>
    </w:lvl>
    <w:lvl w:ilvl="4" w:tplc="35E2701E">
      <w:numFmt w:val="decimal"/>
      <w:lvlText w:val=""/>
      <w:lvlJc w:val="left"/>
    </w:lvl>
    <w:lvl w:ilvl="5" w:tplc="A27E25B6">
      <w:numFmt w:val="decimal"/>
      <w:lvlText w:val=""/>
      <w:lvlJc w:val="left"/>
    </w:lvl>
    <w:lvl w:ilvl="6" w:tplc="015ECA48">
      <w:numFmt w:val="decimal"/>
      <w:lvlText w:val=""/>
      <w:lvlJc w:val="left"/>
    </w:lvl>
    <w:lvl w:ilvl="7" w:tplc="CDDE74EE">
      <w:numFmt w:val="decimal"/>
      <w:lvlText w:val=""/>
      <w:lvlJc w:val="left"/>
    </w:lvl>
    <w:lvl w:ilvl="8" w:tplc="2C3C7D98">
      <w:numFmt w:val="decimal"/>
      <w:lvlText w:val=""/>
      <w:lvlJc w:val="left"/>
    </w:lvl>
  </w:abstractNum>
  <w:abstractNum w:abstractNumId="10" w15:restartNumberingAfterBreak="0">
    <w:nsid w:val="0000000B"/>
    <w:multiLevelType w:val="hybridMultilevel"/>
    <w:tmpl w:val="894EE87E"/>
    <w:lvl w:ilvl="0" w:tplc="02642004">
      <w:numFmt w:val="decimal"/>
      <w:lvlText w:val=""/>
      <w:lvlJc w:val="left"/>
    </w:lvl>
    <w:lvl w:ilvl="1" w:tplc="A8E4C50E">
      <w:numFmt w:val="decimal"/>
      <w:lvlText w:val=""/>
      <w:lvlJc w:val="left"/>
    </w:lvl>
    <w:lvl w:ilvl="2" w:tplc="408499D6">
      <w:numFmt w:val="decimal"/>
      <w:lvlText w:val=""/>
      <w:lvlJc w:val="left"/>
    </w:lvl>
    <w:lvl w:ilvl="3" w:tplc="3522D33E">
      <w:numFmt w:val="decimal"/>
      <w:lvlText w:val=""/>
      <w:lvlJc w:val="left"/>
    </w:lvl>
    <w:lvl w:ilvl="4" w:tplc="99E808A4">
      <w:numFmt w:val="decimal"/>
      <w:lvlText w:val=""/>
      <w:lvlJc w:val="left"/>
    </w:lvl>
    <w:lvl w:ilvl="5" w:tplc="E3967970">
      <w:numFmt w:val="decimal"/>
      <w:lvlText w:val=""/>
      <w:lvlJc w:val="left"/>
    </w:lvl>
    <w:lvl w:ilvl="6" w:tplc="19460186">
      <w:numFmt w:val="decimal"/>
      <w:lvlText w:val=""/>
      <w:lvlJc w:val="left"/>
    </w:lvl>
    <w:lvl w:ilvl="7" w:tplc="F4E46DD4">
      <w:numFmt w:val="decimal"/>
      <w:lvlText w:val=""/>
      <w:lvlJc w:val="left"/>
    </w:lvl>
    <w:lvl w:ilvl="8" w:tplc="B50C2B42">
      <w:numFmt w:val="decimal"/>
      <w:lvlText w:val=""/>
      <w:lvlJc w:val="left"/>
    </w:lvl>
  </w:abstractNum>
  <w:abstractNum w:abstractNumId="11" w15:restartNumberingAfterBreak="0">
    <w:nsid w:val="0000000C"/>
    <w:multiLevelType w:val="hybridMultilevel"/>
    <w:tmpl w:val="894EE87E"/>
    <w:lvl w:ilvl="0" w:tplc="1722B9DE">
      <w:numFmt w:val="decimal"/>
      <w:lvlText w:val=""/>
      <w:lvlJc w:val="left"/>
    </w:lvl>
    <w:lvl w:ilvl="1" w:tplc="057268C2">
      <w:numFmt w:val="decimal"/>
      <w:lvlText w:val=""/>
      <w:lvlJc w:val="left"/>
    </w:lvl>
    <w:lvl w:ilvl="2" w:tplc="6D06FBD8">
      <w:numFmt w:val="decimal"/>
      <w:lvlText w:val=""/>
      <w:lvlJc w:val="left"/>
    </w:lvl>
    <w:lvl w:ilvl="3" w:tplc="564E675A">
      <w:numFmt w:val="decimal"/>
      <w:lvlText w:val=""/>
      <w:lvlJc w:val="left"/>
    </w:lvl>
    <w:lvl w:ilvl="4" w:tplc="5E204F4C">
      <w:numFmt w:val="decimal"/>
      <w:lvlText w:val=""/>
      <w:lvlJc w:val="left"/>
    </w:lvl>
    <w:lvl w:ilvl="5" w:tplc="9998DC80">
      <w:numFmt w:val="decimal"/>
      <w:lvlText w:val=""/>
      <w:lvlJc w:val="left"/>
    </w:lvl>
    <w:lvl w:ilvl="6" w:tplc="B4441AFE">
      <w:numFmt w:val="decimal"/>
      <w:lvlText w:val=""/>
      <w:lvlJc w:val="left"/>
    </w:lvl>
    <w:lvl w:ilvl="7" w:tplc="FE5A8C4C">
      <w:numFmt w:val="decimal"/>
      <w:lvlText w:val=""/>
      <w:lvlJc w:val="left"/>
    </w:lvl>
    <w:lvl w:ilvl="8" w:tplc="A9DA8B3A">
      <w:numFmt w:val="decimal"/>
      <w:lvlText w:val=""/>
      <w:lvlJc w:val="left"/>
    </w:lvl>
  </w:abstractNum>
  <w:abstractNum w:abstractNumId="12" w15:restartNumberingAfterBreak="0">
    <w:nsid w:val="0000000D"/>
    <w:multiLevelType w:val="hybridMultilevel"/>
    <w:tmpl w:val="894EE880"/>
    <w:lvl w:ilvl="0" w:tplc="0FF2F71A">
      <w:numFmt w:val="decimal"/>
      <w:lvlText w:val=""/>
      <w:lvlJc w:val="left"/>
    </w:lvl>
    <w:lvl w:ilvl="1" w:tplc="6BDEB92A">
      <w:numFmt w:val="decimal"/>
      <w:lvlText w:val=""/>
      <w:lvlJc w:val="left"/>
    </w:lvl>
    <w:lvl w:ilvl="2" w:tplc="2138C7A2">
      <w:numFmt w:val="decimal"/>
      <w:lvlText w:val=""/>
      <w:lvlJc w:val="left"/>
    </w:lvl>
    <w:lvl w:ilvl="3" w:tplc="13E47ED0">
      <w:numFmt w:val="decimal"/>
      <w:lvlText w:val=""/>
      <w:lvlJc w:val="left"/>
    </w:lvl>
    <w:lvl w:ilvl="4" w:tplc="7A6AC19E">
      <w:numFmt w:val="decimal"/>
      <w:lvlText w:val=""/>
      <w:lvlJc w:val="left"/>
    </w:lvl>
    <w:lvl w:ilvl="5" w:tplc="5024DDEA">
      <w:numFmt w:val="decimal"/>
      <w:lvlText w:val=""/>
      <w:lvlJc w:val="left"/>
    </w:lvl>
    <w:lvl w:ilvl="6" w:tplc="070A5994">
      <w:numFmt w:val="decimal"/>
      <w:lvlText w:val=""/>
      <w:lvlJc w:val="left"/>
    </w:lvl>
    <w:lvl w:ilvl="7" w:tplc="FA4869DC">
      <w:numFmt w:val="decimal"/>
      <w:lvlText w:val=""/>
      <w:lvlJc w:val="left"/>
    </w:lvl>
    <w:lvl w:ilvl="8" w:tplc="7EA624B8">
      <w:numFmt w:val="decimal"/>
      <w:lvlText w:val=""/>
      <w:lvlJc w:val="left"/>
    </w:lvl>
  </w:abstractNum>
  <w:abstractNum w:abstractNumId="13" w15:restartNumberingAfterBreak="0">
    <w:nsid w:val="0000000E"/>
    <w:multiLevelType w:val="hybridMultilevel"/>
    <w:tmpl w:val="894EE880"/>
    <w:lvl w:ilvl="0" w:tplc="4BD80144">
      <w:numFmt w:val="decimal"/>
      <w:lvlText w:val=""/>
      <w:lvlJc w:val="left"/>
    </w:lvl>
    <w:lvl w:ilvl="1" w:tplc="0DC8F92C">
      <w:numFmt w:val="decimal"/>
      <w:lvlText w:val=""/>
      <w:lvlJc w:val="left"/>
    </w:lvl>
    <w:lvl w:ilvl="2" w:tplc="B7CC9C7C">
      <w:numFmt w:val="decimal"/>
      <w:lvlText w:val=""/>
      <w:lvlJc w:val="left"/>
    </w:lvl>
    <w:lvl w:ilvl="3" w:tplc="B27CB4C8">
      <w:numFmt w:val="decimal"/>
      <w:lvlText w:val=""/>
      <w:lvlJc w:val="left"/>
    </w:lvl>
    <w:lvl w:ilvl="4" w:tplc="FC002308">
      <w:numFmt w:val="decimal"/>
      <w:lvlText w:val=""/>
      <w:lvlJc w:val="left"/>
    </w:lvl>
    <w:lvl w:ilvl="5" w:tplc="40927A2C">
      <w:numFmt w:val="decimal"/>
      <w:lvlText w:val=""/>
      <w:lvlJc w:val="left"/>
    </w:lvl>
    <w:lvl w:ilvl="6" w:tplc="89AAC18E">
      <w:numFmt w:val="decimal"/>
      <w:lvlText w:val=""/>
      <w:lvlJc w:val="left"/>
    </w:lvl>
    <w:lvl w:ilvl="7" w:tplc="EA381766">
      <w:numFmt w:val="decimal"/>
      <w:lvlText w:val=""/>
      <w:lvlJc w:val="left"/>
    </w:lvl>
    <w:lvl w:ilvl="8" w:tplc="EA9E3E04">
      <w:numFmt w:val="decimal"/>
      <w:lvlText w:val=""/>
      <w:lvlJc w:val="left"/>
    </w:lvl>
  </w:abstractNum>
  <w:abstractNum w:abstractNumId="14" w15:restartNumberingAfterBreak="0">
    <w:nsid w:val="07590973"/>
    <w:multiLevelType w:val="multilevel"/>
    <w:tmpl w:val="6556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0C30AA"/>
    <w:multiLevelType w:val="multilevel"/>
    <w:tmpl w:val="4242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492222"/>
    <w:multiLevelType w:val="multilevel"/>
    <w:tmpl w:val="78F0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D84409"/>
    <w:multiLevelType w:val="multilevel"/>
    <w:tmpl w:val="9D70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652018"/>
    <w:multiLevelType w:val="hybridMultilevel"/>
    <w:tmpl w:val="00E6EE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FE2251"/>
    <w:multiLevelType w:val="hybridMultilevel"/>
    <w:tmpl w:val="7D2C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E148C3"/>
    <w:multiLevelType w:val="hybridMultilevel"/>
    <w:tmpl w:val="894EE872"/>
    <w:lvl w:ilvl="0" w:tplc="FFFFFFFF">
      <w:start w:val="1"/>
      <w:numFmt w:val="bullet"/>
      <w:lvlText w:val="•"/>
      <w:lvlJc w:val="left"/>
      <w:pPr>
        <w:tabs>
          <w:tab w:val="num" w:pos="158"/>
        </w:tabs>
        <w:ind w:left="1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878"/>
        </w:tabs>
        <w:ind w:left="8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598"/>
        </w:tabs>
        <w:ind w:left="15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2318"/>
        </w:tabs>
        <w:ind w:left="23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3038"/>
        </w:tabs>
        <w:ind w:left="303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758"/>
        </w:tabs>
        <w:ind w:left="375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4478"/>
        </w:tabs>
        <w:ind w:left="447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5198"/>
        </w:tabs>
        <w:ind w:left="519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918"/>
        </w:tabs>
        <w:ind w:left="5918" w:hanging="158"/>
      </w:pPr>
      <w:rPr>
        <w:rFonts w:ascii="Calibri" w:eastAsia="Calibri" w:hAnsi="Calibri" w:cs="Calibri"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FEB2CD5"/>
    <w:multiLevelType w:val="hybridMultilevel"/>
    <w:tmpl w:val="20F23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093C63"/>
    <w:multiLevelType w:val="hybridMultilevel"/>
    <w:tmpl w:val="3164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2120B8"/>
    <w:multiLevelType w:val="hybridMultilevel"/>
    <w:tmpl w:val="AFB6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C427CD"/>
    <w:multiLevelType w:val="multilevel"/>
    <w:tmpl w:val="5446563E"/>
    <w:lvl w:ilvl="0">
      <w:start w:val="1"/>
      <w:numFmt w:val="bullet"/>
      <w:lvlText w:val=""/>
      <w:lvlJc w:val="left"/>
      <w:pPr>
        <w:ind w:left="720" w:hanging="360"/>
      </w:pPr>
      <w:rPr>
        <w:rFonts w:ascii="Wingdings" w:hAnsi="Wingdings" w:hint="default"/>
        <w:sz w:val="22"/>
        <w:szCs w:val="22"/>
      </w:r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25" w15:restartNumberingAfterBreak="0">
    <w:nsid w:val="7FB05BAD"/>
    <w:multiLevelType w:val="hybridMultilevel"/>
    <w:tmpl w:val="39EEAA14"/>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4819958">
    <w:abstractNumId w:val="20"/>
  </w:num>
  <w:num w:numId="2" w16cid:durableId="603919886">
    <w:abstractNumId w:val="0"/>
  </w:num>
  <w:num w:numId="3" w16cid:durableId="1101876600">
    <w:abstractNumId w:val="1"/>
  </w:num>
  <w:num w:numId="4" w16cid:durableId="843669609">
    <w:abstractNumId w:val="3"/>
  </w:num>
  <w:num w:numId="5" w16cid:durableId="1848785724">
    <w:abstractNumId w:val="2"/>
  </w:num>
  <w:num w:numId="6" w16cid:durableId="931742533">
    <w:abstractNumId w:val="5"/>
  </w:num>
  <w:num w:numId="7" w16cid:durableId="2016374321">
    <w:abstractNumId w:val="4"/>
  </w:num>
  <w:num w:numId="8" w16cid:durableId="211886432">
    <w:abstractNumId w:val="7"/>
  </w:num>
  <w:num w:numId="9" w16cid:durableId="94785331">
    <w:abstractNumId w:val="6"/>
  </w:num>
  <w:num w:numId="10" w16cid:durableId="580988795">
    <w:abstractNumId w:val="9"/>
  </w:num>
  <w:num w:numId="11" w16cid:durableId="1352300133">
    <w:abstractNumId w:val="8"/>
  </w:num>
  <w:num w:numId="12" w16cid:durableId="1417556106">
    <w:abstractNumId w:val="11"/>
  </w:num>
  <w:num w:numId="13" w16cid:durableId="1655068446">
    <w:abstractNumId w:val="10"/>
  </w:num>
  <w:num w:numId="14" w16cid:durableId="1428186559">
    <w:abstractNumId w:val="13"/>
  </w:num>
  <w:num w:numId="15" w16cid:durableId="692072212">
    <w:abstractNumId w:val="12"/>
  </w:num>
  <w:num w:numId="16" w16cid:durableId="5911694">
    <w:abstractNumId w:val="23"/>
  </w:num>
  <w:num w:numId="17" w16cid:durableId="1153260423">
    <w:abstractNumId w:val="25"/>
  </w:num>
  <w:num w:numId="18" w16cid:durableId="818884917">
    <w:abstractNumId w:val="17"/>
  </w:num>
  <w:num w:numId="19" w16cid:durableId="457915091">
    <w:abstractNumId w:val="14"/>
  </w:num>
  <w:num w:numId="20" w16cid:durableId="1257904891">
    <w:abstractNumId w:val="22"/>
  </w:num>
  <w:num w:numId="21" w16cid:durableId="890657405">
    <w:abstractNumId w:val="19"/>
  </w:num>
  <w:num w:numId="22" w16cid:durableId="615022323">
    <w:abstractNumId w:val="24"/>
  </w:num>
  <w:num w:numId="23" w16cid:durableId="977297493">
    <w:abstractNumId w:val="15"/>
  </w:num>
  <w:num w:numId="24" w16cid:durableId="211964195">
    <w:abstractNumId w:val="18"/>
  </w:num>
  <w:num w:numId="25" w16cid:durableId="1480731622">
    <w:abstractNumId w:val="21"/>
  </w:num>
  <w:num w:numId="26" w16cid:durableId="1597205201">
    <w:abstractNumId w:val="1"/>
  </w:num>
  <w:num w:numId="27" w16cid:durableId="1516263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fillcolor="white" strokecolor="#4f81bd">
      <v:fill color="white"/>
      <v:stroke color="#4f81bd" weight="2pt"/>
      <v:textbox style="mso-column-margin:3pt;mso-fit-shape-to-text:t" inset="3.6pt,,3.6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A0tbQwsDAyNjM1NbBQ0lEKTi0uzszPAykwNKwFABEHp0QtAAAA"/>
  </w:docVars>
  <w:rsids>
    <w:rsidRoot w:val="006C7745"/>
    <w:rsid w:val="00007517"/>
    <w:rsid w:val="00011997"/>
    <w:rsid w:val="0002376D"/>
    <w:rsid w:val="00026303"/>
    <w:rsid w:val="00031AC7"/>
    <w:rsid w:val="00050BC6"/>
    <w:rsid w:val="00052C43"/>
    <w:rsid w:val="00053DD1"/>
    <w:rsid w:val="00067B06"/>
    <w:rsid w:val="000750C7"/>
    <w:rsid w:val="00082338"/>
    <w:rsid w:val="00092460"/>
    <w:rsid w:val="00092551"/>
    <w:rsid w:val="0009392E"/>
    <w:rsid w:val="00094115"/>
    <w:rsid w:val="000A037E"/>
    <w:rsid w:val="000B1B60"/>
    <w:rsid w:val="000B7C3E"/>
    <w:rsid w:val="000D7260"/>
    <w:rsid w:val="000E21CD"/>
    <w:rsid w:val="000E3235"/>
    <w:rsid w:val="000E3DED"/>
    <w:rsid w:val="000E67E9"/>
    <w:rsid w:val="000F0A8B"/>
    <w:rsid w:val="00105EAE"/>
    <w:rsid w:val="001148A2"/>
    <w:rsid w:val="0012384E"/>
    <w:rsid w:val="00126F5A"/>
    <w:rsid w:val="00143C9F"/>
    <w:rsid w:val="0015180F"/>
    <w:rsid w:val="00151E8F"/>
    <w:rsid w:val="0015547D"/>
    <w:rsid w:val="00157913"/>
    <w:rsid w:val="00172ED6"/>
    <w:rsid w:val="0017416F"/>
    <w:rsid w:val="00174AF1"/>
    <w:rsid w:val="001824C3"/>
    <w:rsid w:val="001860F8"/>
    <w:rsid w:val="001866D1"/>
    <w:rsid w:val="00196966"/>
    <w:rsid w:val="00197F55"/>
    <w:rsid w:val="001A279E"/>
    <w:rsid w:val="001B3DDA"/>
    <w:rsid w:val="001B42D1"/>
    <w:rsid w:val="001B47D8"/>
    <w:rsid w:val="001B5A49"/>
    <w:rsid w:val="001C66A3"/>
    <w:rsid w:val="001D0A2C"/>
    <w:rsid w:val="001D293C"/>
    <w:rsid w:val="001D356D"/>
    <w:rsid w:val="001D60EC"/>
    <w:rsid w:val="001D63EE"/>
    <w:rsid w:val="001D6874"/>
    <w:rsid w:val="001E0944"/>
    <w:rsid w:val="001E37A2"/>
    <w:rsid w:val="001F1C2C"/>
    <w:rsid w:val="001F36CB"/>
    <w:rsid w:val="001F3908"/>
    <w:rsid w:val="00201C92"/>
    <w:rsid w:val="00203ED8"/>
    <w:rsid w:val="00207491"/>
    <w:rsid w:val="00207F43"/>
    <w:rsid w:val="00215D31"/>
    <w:rsid w:val="00216315"/>
    <w:rsid w:val="00220D0E"/>
    <w:rsid w:val="00222B6B"/>
    <w:rsid w:val="002353C5"/>
    <w:rsid w:val="00236E6A"/>
    <w:rsid w:val="00255B66"/>
    <w:rsid w:val="00256D81"/>
    <w:rsid w:val="00262833"/>
    <w:rsid w:val="002645FF"/>
    <w:rsid w:val="0026484E"/>
    <w:rsid w:val="0027288A"/>
    <w:rsid w:val="00275548"/>
    <w:rsid w:val="002761EB"/>
    <w:rsid w:val="0028113D"/>
    <w:rsid w:val="00291D47"/>
    <w:rsid w:val="002937B5"/>
    <w:rsid w:val="002938A3"/>
    <w:rsid w:val="0029649F"/>
    <w:rsid w:val="00297C49"/>
    <w:rsid w:val="002A69CD"/>
    <w:rsid w:val="002B1837"/>
    <w:rsid w:val="002B48B6"/>
    <w:rsid w:val="002C2C5E"/>
    <w:rsid w:val="002C7967"/>
    <w:rsid w:val="002D11A9"/>
    <w:rsid w:val="002D5355"/>
    <w:rsid w:val="002F1A96"/>
    <w:rsid w:val="002F1E27"/>
    <w:rsid w:val="002F4B20"/>
    <w:rsid w:val="002F5AEE"/>
    <w:rsid w:val="00307496"/>
    <w:rsid w:val="00310952"/>
    <w:rsid w:val="003147AE"/>
    <w:rsid w:val="003150C8"/>
    <w:rsid w:val="00324DCE"/>
    <w:rsid w:val="0033161F"/>
    <w:rsid w:val="00331C29"/>
    <w:rsid w:val="00335831"/>
    <w:rsid w:val="003434D7"/>
    <w:rsid w:val="00353D82"/>
    <w:rsid w:val="00366CFE"/>
    <w:rsid w:val="00374A44"/>
    <w:rsid w:val="00385486"/>
    <w:rsid w:val="00387B99"/>
    <w:rsid w:val="00397470"/>
    <w:rsid w:val="00397571"/>
    <w:rsid w:val="003A2005"/>
    <w:rsid w:val="003A31BF"/>
    <w:rsid w:val="003B12A5"/>
    <w:rsid w:val="003B1304"/>
    <w:rsid w:val="003B5A26"/>
    <w:rsid w:val="003D1AB1"/>
    <w:rsid w:val="003D581D"/>
    <w:rsid w:val="003E1628"/>
    <w:rsid w:val="003E1F62"/>
    <w:rsid w:val="003F6503"/>
    <w:rsid w:val="004068C2"/>
    <w:rsid w:val="00415968"/>
    <w:rsid w:val="00420436"/>
    <w:rsid w:val="00425F00"/>
    <w:rsid w:val="00433971"/>
    <w:rsid w:val="00434EFD"/>
    <w:rsid w:val="00436FB3"/>
    <w:rsid w:val="00437142"/>
    <w:rsid w:val="00442D5B"/>
    <w:rsid w:val="00457256"/>
    <w:rsid w:val="00457C1D"/>
    <w:rsid w:val="00463AB4"/>
    <w:rsid w:val="004643BD"/>
    <w:rsid w:val="00467411"/>
    <w:rsid w:val="00472DF2"/>
    <w:rsid w:val="004735CA"/>
    <w:rsid w:val="00482BAE"/>
    <w:rsid w:val="004952F5"/>
    <w:rsid w:val="004A0409"/>
    <w:rsid w:val="004A51AB"/>
    <w:rsid w:val="004A6956"/>
    <w:rsid w:val="004A719F"/>
    <w:rsid w:val="004B3249"/>
    <w:rsid w:val="004B3C3D"/>
    <w:rsid w:val="004C0B1C"/>
    <w:rsid w:val="004C19F3"/>
    <w:rsid w:val="004C2A4A"/>
    <w:rsid w:val="004C5F90"/>
    <w:rsid w:val="004D18D6"/>
    <w:rsid w:val="004D1CB6"/>
    <w:rsid w:val="004E10B1"/>
    <w:rsid w:val="004F6CC9"/>
    <w:rsid w:val="00502647"/>
    <w:rsid w:val="00502D41"/>
    <w:rsid w:val="005127AC"/>
    <w:rsid w:val="00516719"/>
    <w:rsid w:val="00531308"/>
    <w:rsid w:val="0053133A"/>
    <w:rsid w:val="005329B3"/>
    <w:rsid w:val="005329BB"/>
    <w:rsid w:val="00537159"/>
    <w:rsid w:val="005459CB"/>
    <w:rsid w:val="0056464B"/>
    <w:rsid w:val="00566B1B"/>
    <w:rsid w:val="00573E56"/>
    <w:rsid w:val="00574B86"/>
    <w:rsid w:val="00576E66"/>
    <w:rsid w:val="005815A1"/>
    <w:rsid w:val="005836FE"/>
    <w:rsid w:val="00592DCA"/>
    <w:rsid w:val="00593686"/>
    <w:rsid w:val="00593952"/>
    <w:rsid w:val="005B66C9"/>
    <w:rsid w:val="005B6D99"/>
    <w:rsid w:val="005C22AD"/>
    <w:rsid w:val="005C2876"/>
    <w:rsid w:val="005C5DE4"/>
    <w:rsid w:val="005E7B26"/>
    <w:rsid w:val="005F62A9"/>
    <w:rsid w:val="0060097C"/>
    <w:rsid w:val="00601040"/>
    <w:rsid w:val="006065DE"/>
    <w:rsid w:val="006171D8"/>
    <w:rsid w:val="0062675A"/>
    <w:rsid w:val="0065147C"/>
    <w:rsid w:val="006545F4"/>
    <w:rsid w:val="00654F34"/>
    <w:rsid w:val="00655F6A"/>
    <w:rsid w:val="006766EC"/>
    <w:rsid w:val="00691150"/>
    <w:rsid w:val="00693D94"/>
    <w:rsid w:val="00694FBD"/>
    <w:rsid w:val="006A0FA2"/>
    <w:rsid w:val="006A2444"/>
    <w:rsid w:val="006A2D5A"/>
    <w:rsid w:val="006A2EDB"/>
    <w:rsid w:val="006A55B0"/>
    <w:rsid w:val="006A5EA4"/>
    <w:rsid w:val="006A752C"/>
    <w:rsid w:val="006B617F"/>
    <w:rsid w:val="006B7A8B"/>
    <w:rsid w:val="006C274E"/>
    <w:rsid w:val="006C4C41"/>
    <w:rsid w:val="006C7745"/>
    <w:rsid w:val="006E2B0A"/>
    <w:rsid w:val="006E49DD"/>
    <w:rsid w:val="007000F8"/>
    <w:rsid w:val="00711B7E"/>
    <w:rsid w:val="00721B79"/>
    <w:rsid w:val="007271D8"/>
    <w:rsid w:val="007276E3"/>
    <w:rsid w:val="00734A08"/>
    <w:rsid w:val="00760212"/>
    <w:rsid w:val="00763084"/>
    <w:rsid w:val="0076470C"/>
    <w:rsid w:val="00765226"/>
    <w:rsid w:val="00770E4A"/>
    <w:rsid w:val="00772878"/>
    <w:rsid w:val="007760D7"/>
    <w:rsid w:val="00781F19"/>
    <w:rsid w:val="00786D24"/>
    <w:rsid w:val="00793DE6"/>
    <w:rsid w:val="007A02D5"/>
    <w:rsid w:val="007B164C"/>
    <w:rsid w:val="007B7F98"/>
    <w:rsid w:val="007E4EA4"/>
    <w:rsid w:val="007E6D21"/>
    <w:rsid w:val="00803D54"/>
    <w:rsid w:val="0081217D"/>
    <w:rsid w:val="008121EA"/>
    <w:rsid w:val="00812B76"/>
    <w:rsid w:val="00823D5E"/>
    <w:rsid w:val="008265D8"/>
    <w:rsid w:val="008327FD"/>
    <w:rsid w:val="00832B20"/>
    <w:rsid w:val="00842094"/>
    <w:rsid w:val="0084220F"/>
    <w:rsid w:val="0084796A"/>
    <w:rsid w:val="00857DA7"/>
    <w:rsid w:val="00867FA3"/>
    <w:rsid w:val="008746C1"/>
    <w:rsid w:val="00876313"/>
    <w:rsid w:val="00882DF8"/>
    <w:rsid w:val="00885CB0"/>
    <w:rsid w:val="008917C7"/>
    <w:rsid w:val="008A1071"/>
    <w:rsid w:val="008A43E9"/>
    <w:rsid w:val="008A4BFD"/>
    <w:rsid w:val="008A5785"/>
    <w:rsid w:val="008C0145"/>
    <w:rsid w:val="008C657F"/>
    <w:rsid w:val="008D0FDF"/>
    <w:rsid w:val="008D49BE"/>
    <w:rsid w:val="008D5CF6"/>
    <w:rsid w:val="008D6FDF"/>
    <w:rsid w:val="008E0DF2"/>
    <w:rsid w:val="008E2AFF"/>
    <w:rsid w:val="008E7F0F"/>
    <w:rsid w:val="008F7234"/>
    <w:rsid w:val="008F793E"/>
    <w:rsid w:val="00902A05"/>
    <w:rsid w:val="00904C44"/>
    <w:rsid w:val="00907912"/>
    <w:rsid w:val="00913563"/>
    <w:rsid w:val="009220AA"/>
    <w:rsid w:val="00923F09"/>
    <w:rsid w:val="00926588"/>
    <w:rsid w:val="0093351B"/>
    <w:rsid w:val="009340EE"/>
    <w:rsid w:val="00940F77"/>
    <w:rsid w:val="00947AB0"/>
    <w:rsid w:val="00950236"/>
    <w:rsid w:val="00951958"/>
    <w:rsid w:val="00953A90"/>
    <w:rsid w:val="00955E38"/>
    <w:rsid w:val="00962744"/>
    <w:rsid w:val="00965BF6"/>
    <w:rsid w:val="00970F52"/>
    <w:rsid w:val="00971FC9"/>
    <w:rsid w:val="009745B8"/>
    <w:rsid w:val="00975286"/>
    <w:rsid w:val="0098007B"/>
    <w:rsid w:val="00980555"/>
    <w:rsid w:val="00984CC5"/>
    <w:rsid w:val="009869B0"/>
    <w:rsid w:val="009913A9"/>
    <w:rsid w:val="009929CA"/>
    <w:rsid w:val="00992DCA"/>
    <w:rsid w:val="00996FDC"/>
    <w:rsid w:val="009A6567"/>
    <w:rsid w:val="009B1564"/>
    <w:rsid w:val="009B1B8C"/>
    <w:rsid w:val="009B3960"/>
    <w:rsid w:val="009C1F50"/>
    <w:rsid w:val="009C3DD9"/>
    <w:rsid w:val="009C429B"/>
    <w:rsid w:val="009D14A7"/>
    <w:rsid w:val="009D66B0"/>
    <w:rsid w:val="009D79DB"/>
    <w:rsid w:val="009D7EE6"/>
    <w:rsid w:val="009E72BD"/>
    <w:rsid w:val="009F0057"/>
    <w:rsid w:val="009F2AE1"/>
    <w:rsid w:val="009F5857"/>
    <w:rsid w:val="009F6C94"/>
    <w:rsid w:val="00A240BE"/>
    <w:rsid w:val="00A24F6C"/>
    <w:rsid w:val="00A35C0A"/>
    <w:rsid w:val="00A44FBA"/>
    <w:rsid w:val="00A51DC0"/>
    <w:rsid w:val="00A6052B"/>
    <w:rsid w:val="00A62083"/>
    <w:rsid w:val="00A62639"/>
    <w:rsid w:val="00A64FE6"/>
    <w:rsid w:val="00A92197"/>
    <w:rsid w:val="00A97718"/>
    <w:rsid w:val="00AB0A69"/>
    <w:rsid w:val="00AB6D1C"/>
    <w:rsid w:val="00AB7852"/>
    <w:rsid w:val="00AD3864"/>
    <w:rsid w:val="00AD7C5D"/>
    <w:rsid w:val="00AE10AA"/>
    <w:rsid w:val="00AE1839"/>
    <w:rsid w:val="00AE7F30"/>
    <w:rsid w:val="00B02016"/>
    <w:rsid w:val="00B06DB5"/>
    <w:rsid w:val="00B147D5"/>
    <w:rsid w:val="00B177B7"/>
    <w:rsid w:val="00B17C64"/>
    <w:rsid w:val="00B208CB"/>
    <w:rsid w:val="00B26E21"/>
    <w:rsid w:val="00B369C0"/>
    <w:rsid w:val="00B37F51"/>
    <w:rsid w:val="00B40C6E"/>
    <w:rsid w:val="00B64894"/>
    <w:rsid w:val="00B64A1B"/>
    <w:rsid w:val="00B86EB5"/>
    <w:rsid w:val="00B90347"/>
    <w:rsid w:val="00B92434"/>
    <w:rsid w:val="00B94940"/>
    <w:rsid w:val="00B97CA6"/>
    <w:rsid w:val="00BA1AC5"/>
    <w:rsid w:val="00BA5770"/>
    <w:rsid w:val="00BA5B9E"/>
    <w:rsid w:val="00BC2A9B"/>
    <w:rsid w:val="00BC51C5"/>
    <w:rsid w:val="00BD0D32"/>
    <w:rsid w:val="00BD12D9"/>
    <w:rsid w:val="00BE10C5"/>
    <w:rsid w:val="00BE2D61"/>
    <w:rsid w:val="00C03117"/>
    <w:rsid w:val="00C031BC"/>
    <w:rsid w:val="00C2301C"/>
    <w:rsid w:val="00C25AB3"/>
    <w:rsid w:val="00C2609D"/>
    <w:rsid w:val="00C417FA"/>
    <w:rsid w:val="00C430BE"/>
    <w:rsid w:val="00C44302"/>
    <w:rsid w:val="00C51105"/>
    <w:rsid w:val="00C60A47"/>
    <w:rsid w:val="00C62A39"/>
    <w:rsid w:val="00C62A47"/>
    <w:rsid w:val="00C80C08"/>
    <w:rsid w:val="00C82635"/>
    <w:rsid w:val="00C844C0"/>
    <w:rsid w:val="00C922F3"/>
    <w:rsid w:val="00C93BD2"/>
    <w:rsid w:val="00C949B6"/>
    <w:rsid w:val="00C94A57"/>
    <w:rsid w:val="00C95942"/>
    <w:rsid w:val="00C97E58"/>
    <w:rsid w:val="00CA3785"/>
    <w:rsid w:val="00CA3AE7"/>
    <w:rsid w:val="00CA6A91"/>
    <w:rsid w:val="00CB1BC8"/>
    <w:rsid w:val="00CB4FE9"/>
    <w:rsid w:val="00CB5EDC"/>
    <w:rsid w:val="00CC1117"/>
    <w:rsid w:val="00CD18AD"/>
    <w:rsid w:val="00CD3CE9"/>
    <w:rsid w:val="00CD655E"/>
    <w:rsid w:val="00CE54C5"/>
    <w:rsid w:val="00CE7A53"/>
    <w:rsid w:val="00CF0892"/>
    <w:rsid w:val="00CF3DDE"/>
    <w:rsid w:val="00D130CA"/>
    <w:rsid w:val="00D164D5"/>
    <w:rsid w:val="00D2009B"/>
    <w:rsid w:val="00D331F9"/>
    <w:rsid w:val="00D40094"/>
    <w:rsid w:val="00D40C30"/>
    <w:rsid w:val="00D471A9"/>
    <w:rsid w:val="00D506C9"/>
    <w:rsid w:val="00D52D79"/>
    <w:rsid w:val="00D55314"/>
    <w:rsid w:val="00D60246"/>
    <w:rsid w:val="00D6333E"/>
    <w:rsid w:val="00D66984"/>
    <w:rsid w:val="00D67E5B"/>
    <w:rsid w:val="00D74D10"/>
    <w:rsid w:val="00D76B47"/>
    <w:rsid w:val="00D85634"/>
    <w:rsid w:val="00D90580"/>
    <w:rsid w:val="00D959C1"/>
    <w:rsid w:val="00DB16DE"/>
    <w:rsid w:val="00DB273F"/>
    <w:rsid w:val="00DB27A6"/>
    <w:rsid w:val="00DB3493"/>
    <w:rsid w:val="00DB48CB"/>
    <w:rsid w:val="00DC07FC"/>
    <w:rsid w:val="00DC1987"/>
    <w:rsid w:val="00DC29A2"/>
    <w:rsid w:val="00DD6392"/>
    <w:rsid w:val="00DE07F3"/>
    <w:rsid w:val="00E00F6B"/>
    <w:rsid w:val="00E03400"/>
    <w:rsid w:val="00E0540D"/>
    <w:rsid w:val="00E07CFC"/>
    <w:rsid w:val="00E115B8"/>
    <w:rsid w:val="00E119B6"/>
    <w:rsid w:val="00E14411"/>
    <w:rsid w:val="00E16F95"/>
    <w:rsid w:val="00E22F8B"/>
    <w:rsid w:val="00E3346D"/>
    <w:rsid w:val="00E35BF7"/>
    <w:rsid w:val="00E42062"/>
    <w:rsid w:val="00E423F4"/>
    <w:rsid w:val="00E45D6D"/>
    <w:rsid w:val="00E47999"/>
    <w:rsid w:val="00E529EC"/>
    <w:rsid w:val="00E65CE5"/>
    <w:rsid w:val="00E70864"/>
    <w:rsid w:val="00E7717A"/>
    <w:rsid w:val="00E80652"/>
    <w:rsid w:val="00E917DA"/>
    <w:rsid w:val="00EA43FB"/>
    <w:rsid w:val="00EA7AD1"/>
    <w:rsid w:val="00EB0820"/>
    <w:rsid w:val="00EB0A28"/>
    <w:rsid w:val="00EB0BB2"/>
    <w:rsid w:val="00EB0FD6"/>
    <w:rsid w:val="00EC0283"/>
    <w:rsid w:val="00EC1534"/>
    <w:rsid w:val="00EC2357"/>
    <w:rsid w:val="00EC62C9"/>
    <w:rsid w:val="00ED7E21"/>
    <w:rsid w:val="00EE73E8"/>
    <w:rsid w:val="00EE747A"/>
    <w:rsid w:val="00EF12E6"/>
    <w:rsid w:val="00F020EE"/>
    <w:rsid w:val="00F025F2"/>
    <w:rsid w:val="00F20981"/>
    <w:rsid w:val="00F22901"/>
    <w:rsid w:val="00F232BD"/>
    <w:rsid w:val="00F26727"/>
    <w:rsid w:val="00F35250"/>
    <w:rsid w:val="00F361D4"/>
    <w:rsid w:val="00F37A4C"/>
    <w:rsid w:val="00F42066"/>
    <w:rsid w:val="00F52F1C"/>
    <w:rsid w:val="00F56265"/>
    <w:rsid w:val="00F60E1D"/>
    <w:rsid w:val="00F7599A"/>
    <w:rsid w:val="00F766D1"/>
    <w:rsid w:val="00F82775"/>
    <w:rsid w:val="00F90F43"/>
    <w:rsid w:val="00FA7836"/>
    <w:rsid w:val="00FB462C"/>
    <w:rsid w:val="00FC2152"/>
    <w:rsid w:val="00FD20CB"/>
    <w:rsid w:val="00FD4BD6"/>
    <w:rsid w:val="00FE637E"/>
    <w:rsid w:val="00FF0BA3"/>
    <w:rsid w:val="00FF0E32"/>
    <w:rsid w:val="00FF5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4f81bd">
      <v:fill color="white"/>
      <v:stroke color="#4f81bd" weight="2pt"/>
      <v:textbox style="mso-column-margin:3pt;mso-fit-shape-to-text:t" inset="3.6pt,,3.6pt"/>
    </o:shapedefaults>
    <o:shapelayout v:ext="edit">
      <o:idmap v:ext="edit" data="2"/>
    </o:shapelayout>
  </w:shapeDefaults>
  <w:doNotEmbedSmartTags/>
  <w:decimalSymbol w:val="."/>
  <w:listSeparator w:val=","/>
  <w14:docId w14:val="269B2AFD"/>
  <w15:chartTrackingRefBased/>
  <w15:docId w15:val="{BD5C3F79-312D-4C72-BEE0-94335577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link w:val="Heading3Char"/>
    <w:uiPriority w:val="9"/>
    <w:qFormat/>
    <w:locked/>
    <w:rsid w:val="00A44FB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next w:val="Body"/>
    <w:qFormat/>
    <w:pPr>
      <w:keepNext/>
      <w:keepLines/>
      <w:spacing w:before="360" w:after="80"/>
      <w:outlineLvl w:val="1"/>
    </w:pPr>
    <w:rPr>
      <w:rFonts w:ascii="Calibri" w:eastAsia="Arial Unicode MS" w:hAnsi="Calibri" w:cs="Arial Unicode MS"/>
      <w:b/>
      <w:bCs/>
      <w:color w:val="000000"/>
      <w:sz w:val="36"/>
      <w:szCs w:val="36"/>
      <w:u w:color="000000"/>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rPr>
  </w:style>
  <w:style w:type="paragraph" w:customStyle="1" w:styleId="Body">
    <w:name w:val="Body"/>
    <w:uiPriority w:val="99"/>
    <w:rPr>
      <w:rFonts w:ascii="Calibri" w:eastAsia="Arial Unicode MS" w:hAnsi="Calibri" w:cs="Arial Unicode MS"/>
      <w:color w:val="000000"/>
      <w:sz w:val="22"/>
      <w:szCs w:val="22"/>
      <w:u w:color="000000"/>
    </w:rPr>
  </w:style>
  <w:style w:type="paragraph" w:customStyle="1" w:styleId="Heading41">
    <w:name w:val="Heading 41"/>
    <w:next w:val="Body"/>
    <w:pPr>
      <w:keepNext/>
      <w:keepLines/>
      <w:spacing w:before="240" w:after="40"/>
      <w:outlineLvl w:val="2"/>
    </w:pPr>
    <w:rPr>
      <w:rFonts w:ascii="Calibri" w:eastAsia="Arial Unicode MS" w:hAnsi="Calibri" w:cs="Arial Unicode MS"/>
      <w:b/>
      <w:bCs/>
      <w:color w:val="000000"/>
      <w:sz w:val="24"/>
      <w:szCs w:val="24"/>
      <w:u w:color="000000"/>
    </w:rPr>
  </w:style>
  <w:style w:type="character" w:customStyle="1" w:styleId="Link">
    <w:name w:val="Link"/>
    <w:rPr>
      <w:color w:val="0563C1"/>
      <w:u w:val="single" w:color="0563C1"/>
      <w14:textOutline w14:w="0" w14:cap="rnd" w14:cmpd="sng" w14:algn="ctr">
        <w14:noFill/>
        <w14:prstDash w14:val="solid"/>
        <w14:bevel/>
      </w14:textOutline>
    </w:rPr>
  </w:style>
  <w:style w:type="character" w:customStyle="1" w:styleId="Hyperlink0">
    <w:name w:val="Hyperlink.0"/>
    <w:rPr>
      <w:em w:val="none"/>
      <w:lang w:val="en-US"/>
    </w:rPr>
  </w:style>
  <w:style w:type="character" w:customStyle="1" w:styleId="Hyperlink1">
    <w:name w:val="Hyperlink.1"/>
    <w:rPr>
      <w:em w:val="none"/>
      <w:lang w:val="en-US"/>
    </w:rPr>
  </w:style>
  <w:style w:type="paragraph" w:customStyle="1" w:styleId="NormalWeb1">
    <w:name w:val="Normal (Web)1"/>
    <w:pPr>
      <w:spacing w:before="100" w:after="100"/>
    </w:pPr>
    <w:rPr>
      <w:rFonts w:eastAsia="Arial Unicode MS" w:cs="Arial Unicode MS"/>
      <w:color w:val="000000"/>
      <w:sz w:val="24"/>
      <w:szCs w:val="24"/>
      <w:u w:color="000000"/>
    </w:rPr>
  </w:style>
  <w:style w:type="character" w:customStyle="1" w:styleId="None1">
    <w:name w:val="None 1"/>
    <w:rPr>
      <w:em w:val="none"/>
      <w:lang w:val="en-US"/>
    </w:rPr>
  </w:style>
  <w:style w:type="numbering" w:customStyle="1" w:styleId="ImportedStyle2">
    <w:name w:val="Imported Style 2"/>
  </w:style>
  <w:style w:type="numbering" w:customStyle="1" w:styleId="ImportedStyle3">
    <w:name w:val="Imported Style 3"/>
  </w:style>
  <w:style w:type="numbering" w:customStyle="1" w:styleId="ImportedStyle4">
    <w:name w:val="Imported Style 4"/>
  </w:style>
  <w:style w:type="paragraph" w:customStyle="1" w:styleId="muitypography-root">
    <w:name w:val="muitypography-root"/>
    <w:pPr>
      <w:spacing w:before="100" w:after="100"/>
    </w:pPr>
    <w:rPr>
      <w:rFonts w:eastAsia="Arial Unicode MS" w:cs="Arial Unicode MS"/>
      <w:color w:val="000000"/>
      <w:sz w:val="24"/>
      <w:szCs w:val="24"/>
      <w:u w:color="000000"/>
    </w:rPr>
  </w:style>
  <w:style w:type="numbering" w:customStyle="1" w:styleId="ImportedStyle5">
    <w:name w:val="Imported Style 5"/>
  </w:style>
  <w:style w:type="numbering" w:customStyle="1" w:styleId="ImportedStyle6">
    <w:name w:val="Imported Style 6"/>
  </w:style>
  <w:style w:type="numbering" w:customStyle="1" w:styleId="ImportedStyle7">
    <w:name w:val="Imported Style 7"/>
  </w:style>
  <w:style w:type="paragraph" w:styleId="NormalWeb">
    <w:name w:val="Normal (Web)"/>
    <w:basedOn w:val="Normal"/>
    <w:uiPriority w:val="99"/>
    <w:unhideWhenUsed/>
    <w:locked/>
    <w:rsid w:val="00B64A1B"/>
    <w:pPr>
      <w:spacing w:before="100" w:beforeAutospacing="1" w:after="100" w:afterAutospacing="1"/>
    </w:pPr>
  </w:style>
  <w:style w:type="character" w:styleId="UnresolvedMention">
    <w:name w:val="Unresolved Mention"/>
    <w:basedOn w:val="DefaultParagraphFont"/>
    <w:uiPriority w:val="99"/>
    <w:semiHidden/>
    <w:unhideWhenUsed/>
    <w:rsid w:val="00691150"/>
    <w:rPr>
      <w:color w:val="605E5C"/>
      <w:shd w:val="clear" w:color="auto" w:fill="E1DFDD"/>
    </w:rPr>
  </w:style>
  <w:style w:type="character" w:styleId="Strong">
    <w:name w:val="Strong"/>
    <w:uiPriority w:val="22"/>
    <w:qFormat/>
    <w:locked/>
    <w:rsid w:val="002F5AEE"/>
    <w:rPr>
      <w:b/>
      <w:bCs/>
    </w:rPr>
  </w:style>
  <w:style w:type="paragraph" w:styleId="NoSpacing">
    <w:name w:val="No Spacing"/>
    <w:uiPriority w:val="1"/>
    <w:qFormat/>
    <w:rsid w:val="007B7F98"/>
    <w:rPr>
      <w:rFonts w:asciiTheme="minorHAnsi" w:eastAsiaTheme="minorHAnsi" w:hAnsiTheme="minorHAnsi" w:cstheme="minorBidi"/>
      <w:kern w:val="2"/>
      <w:sz w:val="24"/>
      <w:szCs w:val="24"/>
      <w14:ligatures w14:val="standardContextual"/>
    </w:rPr>
  </w:style>
  <w:style w:type="paragraph" w:styleId="IntenseQuote">
    <w:name w:val="Intense Quote"/>
    <w:basedOn w:val="Normal"/>
    <w:next w:val="Normal"/>
    <w:link w:val="IntenseQuoteChar"/>
    <w:uiPriority w:val="30"/>
    <w:qFormat/>
    <w:rsid w:val="007B7F9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7B7F98"/>
    <w:rPr>
      <w:rFonts w:asciiTheme="minorHAnsi" w:eastAsiaTheme="minorHAnsi" w:hAnsiTheme="minorHAnsi" w:cstheme="minorBidi"/>
      <w:i/>
      <w:iCs/>
      <w:color w:val="2F5496" w:themeColor="accent1" w:themeShade="BF"/>
      <w:kern w:val="2"/>
      <w:sz w:val="24"/>
      <w:szCs w:val="24"/>
      <w14:ligatures w14:val="standardContextual"/>
    </w:rPr>
  </w:style>
  <w:style w:type="paragraph" w:styleId="Header">
    <w:name w:val="header"/>
    <w:basedOn w:val="Normal"/>
    <w:link w:val="HeaderChar"/>
    <w:locked/>
    <w:rsid w:val="000F0A8B"/>
    <w:pPr>
      <w:tabs>
        <w:tab w:val="center" w:pos="4680"/>
        <w:tab w:val="right" w:pos="9360"/>
      </w:tabs>
    </w:pPr>
  </w:style>
  <w:style w:type="character" w:customStyle="1" w:styleId="HeaderChar">
    <w:name w:val="Header Char"/>
    <w:basedOn w:val="DefaultParagraphFont"/>
    <w:link w:val="Header"/>
    <w:rsid w:val="000F0A8B"/>
    <w:rPr>
      <w:sz w:val="24"/>
      <w:szCs w:val="24"/>
    </w:rPr>
  </w:style>
  <w:style w:type="paragraph" w:styleId="Footer">
    <w:name w:val="footer"/>
    <w:basedOn w:val="Normal"/>
    <w:link w:val="FooterChar"/>
    <w:uiPriority w:val="99"/>
    <w:locked/>
    <w:rsid w:val="000F0A8B"/>
    <w:pPr>
      <w:tabs>
        <w:tab w:val="center" w:pos="4680"/>
        <w:tab w:val="right" w:pos="9360"/>
      </w:tabs>
    </w:pPr>
  </w:style>
  <w:style w:type="character" w:customStyle="1" w:styleId="FooterChar">
    <w:name w:val="Footer Char"/>
    <w:basedOn w:val="DefaultParagraphFont"/>
    <w:link w:val="Footer"/>
    <w:uiPriority w:val="99"/>
    <w:rsid w:val="000F0A8B"/>
    <w:rPr>
      <w:sz w:val="24"/>
      <w:szCs w:val="24"/>
    </w:rPr>
  </w:style>
  <w:style w:type="character" w:customStyle="1" w:styleId="InstitutionBold">
    <w:name w:val="Institution Bold"/>
    <w:rsid w:val="004A6956"/>
    <w:rPr>
      <w:b/>
      <w:bCs/>
      <w:smallCaps/>
      <w:spacing w:val="-6"/>
      <w:szCs w:val="21"/>
    </w:rPr>
  </w:style>
  <w:style w:type="paragraph" w:styleId="ListParagraph">
    <w:name w:val="List Paragraph"/>
    <w:basedOn w:val="Normal"/>
    <w:uiPriority w:val="34"/>
    <w:qFormat/>
    <w:rsid w:val="00385486"/>
    <w:pPr>
      <w:ind w:left="720"/>
      <w:contextualSpacing/>
    </w:pPr>
    <w:rPr>
      <w:rFonts w:ascii="Calibri" w:eastAsia="Calibri" w:hAnsi="Calibri" w:cs="Calibri"/>
      <w:sz w:val="22"/>
      <w:szCs w:val="22"/>
    </w:rPr>
  </w:style>
  <w:style w:type="character" w:styleId="CommentReference">
    <w:name w:val="annotation reference"/>
    <w:basedOn w:val="DefaultParagraphFont"/>
    <w:locked/>
    <w:rsid w:val="00A92197"/>
    <w:rPr>
      <w:sz w:val="16"/>
      <w:szCs w:val="16"/>
    </w:rPr>
  </w:style>
  <w:style w:type="paragraph" w:styleId="CommentText">
    <w:name w:val="annotation text"/>
    <w:basedOn w:val="Normal"/>
    <w:link w:val="CommentTextChar"/>
    <w:locked/>
    <w:rsid w:val="00A92197"/>
    <w:rPr>
      <w:sz w:val="20"/>
      <w:szCs w:val="20"/>
    </w:rPr>
  </w:style>
  <w:style w:type="character" w:customStyle="1" w:styleId="CommentTextChar">
    <w:name w:val="Comment Text Char"/>
    <w:basedOn w:val="DefaultParagraphFont"/>
    <w:link w:val="CommentText"/>
    <w:rsid w:val="00A92197"/>
  </w:style>
  <w:style w:type="paragraph" w:styleId="CommentSubject">
    <w:name w:val="annotation subject"/>
    <w:basedOn w:val="CommentText"/>
    <w:next w:val="CommentText"/>
    <w:link w:val="CommentSubjectChar"/>
    <w:locked/>
    <w:rsid w:val="00A92197"/>
    <w:rPr>
      <w:b/>
      <w:bCs/>
    </w:rPr>
  </w:style>
  <w:style w:type="character" w:customStyle="1" w:styleId="CommentSubjectChar">
    <w:name w:val="Comment Subject Char"/>
    <w:basedOn w:val="CommentTextChar"/>
    <w:link w:val="CommentSubject"/>
    <w:rsid w:val="00A92197"/>
    <w:rPr>
      <w:b/>
      <w:bCs/>
    </w:rPr>
  </w:style>
  <w:style w:type="character" w:customStyle="1" w:styleId="ng-star-inserted">
    <w:name w:val="ng-star-inserted"/>
    <w:basedOn w:val="DefaultParagraphFont"/>
    <w:rsid w:val="000E3235"/>
  </w:style>
  <w:style w:type="character" w:customStyle="1" w:styleId="Heading3Char">
    <w:name w:val="Heading 3 Char"/>
    <w:basedOn w:val="DefaultParagraphFont"/>
    <w:link w:val="Heading3"/>
    <w:uiPriority w:val="9"/>
    <w:rsid w:val="00A44FBA"/>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8633">
      <w:bodyDiv w:val="1"/>
      <w:marLeft w:val="0"/>
      <w:marRight w:val="0"/>
      <w:marTop w:val="0"/>
      <w:marBottom w:val="0"/>
      <w:divBdr>
        <w:top w:val="none" w:sz="0" w:space="0" w:color="auto"/>
        <w:left w:val="none" w:sz="0" w:space="0" w:color="auto"/>
        <w:bottom w:val="none" w:sz="0" w:space="0" w:color="auto"/>
        <w:right w:val="none" w:sz="0" w:space="0" w:color="auto"/>
      </w:divBdr>
    </w:div>
    <w:div w:id="42676038">
      <w:bodyDiv w:val="1"/>
      <w:marLeft w:val="0"/>
      <w:marRight w:val="0"/>
      <w:marTop w:val="0"/>
      <w:marBottom w:val="0"/>
      <w:divBdr>
        <w:top w:val="none" w:sz="0" w:space="0" w:color="auto"/>
        <w:left w:val="none" w:sz="0" w:space="0" w:color="auto"/>
        <w:bottom w:val="none" w:sz="0" w:space="0" w:color="auto"/>
        <w:right w:val="none" w:sz="0" w:space="0" w:color="auto"/>
      </w:divBdr>
    </w:div>
    <w:div w:id="64643208">
      <w:bodyDiv w:val="1"/>
      <w:marLeft w:val="0"/>
      <w:marRight w:val="0"/>
      <w:marTop w:val="0"/>
      <w:marBottom w:val="0"/>
      <w:divBdr>
        <w:top w:val="none" w:sz="0" w:space="0" w:color="auto"/>
        <w:left w:val="none" w:sz="0" w:space="0" w:color="auto"/>
        <w:bottom w:val="none" w:sz="0" w:space="0" w:color="auto"/>
        <w:right w:val="none" w:sz="0" w:space="0" w:color="auto"/>
      </w:divBdr>
    </w:div>
    <w:div w:id="78522043">
      <w:bodyDiv w:val="1"/>
      <w:marLeft w:val="0"/>
      <w:marRight w:val="0"/>
      <w:marTop w:val="0"/>
      <w:marBottom w:val="0"/>
      <w:divBdr>
        <w:top w:val="none" w:sz="0" w:space="0" w:color="auto"/>
        <w:left w:val="none" w:sz="0" w:space="0" w:color="auto"/>
        <w:bottom w:val="none" w:sz="0" w:space="0" w:color="auto"/>
        <w:right w:val="none" w:sz="0" w:space="0" w:color="auto"/>
      </w:divBdr>
    </w:div>
    <w:div w:id="106462294">
      <w:bodyDiv w:val="1"/>
      <w:marLeft w:val="0"/>
      <w:marRight w:val="0"/>
      <w:marTop w:val="0"/>
      <w:marBottom w:val="0"/>
      <w:divBdr>
        <w:top w:val="none" w:sz="0" w:space="0" w:color="auto"/>
        <w:left w:val="none" w:sz="0" w:space="0" w:color="auto"/>
        <w:bottom w:val="none" w:sz="0" w:space="0" w:color="auto"/>
        <w:right w:val="none" w:sz="0" w:space="0" w:color="auto"/>
      </w:divBdr>
    </w:div>
    <w:div w:id="112066942">
      <w:bodyDiv w:val="1"/>
      <w:marLeft w:val="0"/>
      <w:marRight w:val="0"/>
      <w:marTop w:val="0"/>
      <w:marBottom w:val="0"/>
      <w:divBdr>
        <w:top w:val="none" w:sz="0" w:space="0" w:color="auto"/>
        <w:left w:val="none" w:sz="0" w:space="0" w:color="auto"/>
        <w:bottom w:val="none" w:sz="0" w:space="0" w:color="auto"/>
        <w:right w:val="none" w:sz="0" w:space="0" w:color="auto"/>
      </w:divBdr>
    </w:div>
    <w:div w:id="126097010">
      <w:bodyDiv w:val="1"/>
      <w:marLeft w:val="0"/>
      <w:marRight w:val="0"/>
      <w:marTop w:val="0"/>
      <w:marBottom w:val="0"/>
      <w:divBdr>
        <w:top w:val="none" w:sz="0" w:space="0" w:color="auto"/>
        <w:left w:val="none" w:sz="0" w:space="0" w:color="auto"/>
        <w:bottom w:val="none" w:sz="0" w:space="0" w:color="auto"/>
        <w:right w:val="none" w:sz="0" w:space="0" w:color="auto"/>
      </w:divBdr>
    </w:div>
    <w:div w:id="184027232">
      <w:bodyDiv w:val="1"/>
      <w:marLeft w:val="0"/>
      <w:marRight w:val="0"/>
      <w:marTop w:val="0"/>
      <w:marBottom w:val="0"/>
      <w:divBdr>
        <w:top w:val="none" w:sz="0" w:space="0" w:color="auto"/>
        <w:left w:val="none" w:sz="0" w:space="0" w:color="auto"/>
        <w:bottom w:val="none" w:sz="0" w:space="0" w:color="auto"/>
        <w:right w:val="none" w:sz="0" w:space="0" w:color="auto"/>
      </w:divBdr>
    </w:div>
    <w:div w:id="196236308">
      <w:bodyDiv w:val="1"/>
      <w:marLeft w:val="0"/>
      <w:marRight w:val="0"/>
      <w:marTop w:val="0"/>
      <w:marBottom w:val="0"/>
      <w:divBdr>
        <w:top w:val="none" w:sz="0" w:space="0" w:color="auto"/>
        <w:left w:val="none" w:sz="0" w:space="0" w:color="auto"/>
        <w:bottom w:val="none" w:sz="0" w:space="0" w:color="auto"/>
        <w:right w:val="none" w:sz="0" w:space="0" w:color="auto"/>
      </w:divBdr>
    </w:div>
    <w:div w:id="199826952">
      <w:bodyDiv w:val="1"/>
      <w:marLeft w:val="0"/>
      <w:marRight w:val="0"/>
      <w:marTop w:val="0"/>
      <w:marBottom w:val="0"/>
      <w:divBdr>
        <w:top w:val="none" w:sz="0" w:space="0" w:color="auto"/>
        <w:left w:val="none" w:sz="0" w:space="0" w:color="auto"/>
        <w:bottom w:val="none" w:sz="0" w:space="0" w:color="auto"/>
        <w:right w:val="none" w:sz="0" w:space="0" w:color="auto"/>
      </w:divBdr>
      <w:divsChild>
        <w:div w:id="1741050806">
          <w:marLeft w:val="0"/>
          <w:marRight w:val="0"/>
          <w:marTop w:val="240"/>
          <w:marBottom w:val="240"/>
          <w:divBdr>
            <w:top w:val="none" w:sz="0" w:space="0" w:color="auto"/>
            <w:left w:val="none" w:sz="0" w:space="0" w:color="auto"/>
            <w:bottom w:val="none" w:sz="0" w:space="0" w:color="auto"/>
            <w:right w:val="none" w:sz="0" w:space="0" w:color="auto"/>
          </w:divBdr>
        </w:div>
        <w:div w:id="2060393699">
          <w:marLeft w:val="0"/>
          <w:marRight w:val="0"/>
          <w:marTop w:val="240"/>
          <w:marBottom w:val="240"/>
          <w:divBdr>
            <w:top w:val="none" w:sz="0" w:space="0" w:color="auto"/>
            <w:left w:val="none" w:sz="0" w:space="0" w:color="auto"/>
            <w:bottom w:val="none" w:sz="0" w:space="0" w:color="auto"/>
            <w:right w:val="none" w:sz="0" w:space="0" w:color="auto"/>
          </w:divBdr>
        </w:div>
        <w:div w:id="1140684622">
          <w:marLeft w:val="0"/>
          <w:marRight w:val="0"/>
          <w:marTop w:val="240"/>
          <w:marBottom w:val="240"/>
          <w:divBdr>
            <w:top w:val="none" w:sz="0" w:space="0" w:color="auto"/>
            <w:left w:val="none" w:sz="0" w:space="0" w:color="auto"/>
            <w:bottom w:val="none" w:sz="0" w:space="0" w:color="auto"/>
            <w:right w:val="none" w:sz="0" w:space="0" w:color="auto"/>
          </w:divBdr>
        </w:div>
        <w:div w:id="670572664">
          <w:marLeft w:val="0"/>
          <w:marRight w:val="0"/>
          <w:marTop w:val="240"/>
          <w:marBottom w:val="240"/>
          <w:divBdr>
            <w:top w:val="none" w:sz="0" w:space="0" w:color="auto"/>
            <w:left w:val="none" w:sz="0" w:space="0" w:color="auto"/>
            <w:bottom w:val="none" w:sz="0" w:space="0" w:color="auto"/>
            <w:right w:val="none" w:sz="0" w:space="0" w:color="auto"/>
          </w:divBdr>
        </w:div>
        <w:div w:id="471018066">
          <w:marLeft w:val="0"/>
          <w:marRight w:val="0"/>
          <w:marTop w:val="240"/>
          <w:marBottom w:val="240"/>
          <w:divBdr>
            <w:top w:val="none" w:sz="0" w:space="0" w:color="auto"/>
            <w:left w:val="none" w:sz="0" w:space="0" w:color="auto"/>
            <w:bottom w:val="none" w:sz="0" w:space="0" w:color="auto"/>
            <w:right w:val="none" w:sz="0" w:space="0" w:color="auto"/>
          </w:divBdr>
        </w:div>
        <w:div w:id="485320853">
          <w:marLeft w:val="0"/>
          <w:marRight w:val="0"/>
          <w:marTop w:val="240"/>
          <w:marBottom w:val="240"/>
          <w:divBdr>
            <w:top w:val="none" w:sz="0" w:space="0" w:color="auto"/>
            <w:left w:val="none" w:sz="0" w:space="0" w:color="auto"/>
            <w:bottom w:val="none" w:sz="0" w:space="0" w:color="auto"/>
            <w:right w:val="none" w:sz="0" w:space="0" w:color="auto"/>
          </w:divBdr>
        </w:div>
        <w:div w:id="919169914">
          <w:marLeft w:val="0"/>
          <w:marRight w:val="0"/>
          <w:marTop w:val="240"/>
          <w:marBottom w:val="240"/>
          <w:divBdr>
            <w:top w:val="none" w:sz="0" w:space="0" w:color="auto"/>
            <w:left w:val="none" w:sz="0" w:space="0" w:color="auto"/>
            <w:bottom w:val="none" w:sz="0" w:space="0" w:color="auto"/>
            <w:right w:val="none" w:sz="0" w:space="0" w:color="auto"/>
          </w:divBdr>
        </w:div>
        <w:div w:id="1075085202">
          <w:marLeft w:val="0"/>
          <w:marRight w:val="0"/>
          <w:marTop w:val="240"/>
          <w:marBottom w:val="240"/>
          <w:divBdr>
            <w:top w:val="none" w:sz="0" w:space="0" w:color="auto"/>
            <w:left w:val="none" w:sz="0" w:space="0" w:color="auto"/>
            <w:bottom w:val="none" w:sz="0" w:space="0" w:color="auto"/>
            <w:right w:val="none" w:sz="0" w:space="0" w:color="auto"/>
          </w:divBdr>
        </w:div>
        <w:div w:id="985937035">
          <w:marLeft w:val="0"/>
          <w:marRight w:val="0"/>
          <w:marTop w:val="240"/>
          <w:marBottom w:val="240"/>
          <w:divBdr>
            <w:top w:val="none" w:sz="0" w:space="0" w:color="auto"/>
            <w:left w:val="none" w:sz="0" w:space="0" w:color="auto"/>
            <w:bottom w:val="none" w:sz="0" w:space="0" w:color="auto"/>
            <w:right w:val="none" w:sz="0" w:space="0" w:color="auto"/>
          </w:divBdr>
        </w:div>
        <w:div w:id="1561865573">
          <w:marLeft w:val="0"/>
          <w:marRight w:val="0"/>
          <w:marTop w:val="240"/>
          <w:marBottom w:val="240"/>
          <w:divBdr>
            <w:top w:val="none" w:sz="0" w:space="0" w:color="auto"/>
            <w:left w:val="none" w:sz="0" w:space="0" w:color="auto"/>
            <w:bottom w:val="none" w:sz="0" w:space="0" w:color="auto"/>
            <w:right w:val="none" w:sz="0" w:space="0" w:color="auto"/>
          </w:divBdr>
        </w:div>
      </w:divsChild>
    </w:div>
    <w:div w:id="206840853">
      <w:bodyDiv w:val="1"/>
      <w:marLeft w:val="0"/>
      <w:marRight w:val="0"/>
      <w:marTop w:val="0"/>
      <w:marBottom w:val="0"/>
      <w:divBdr>
        <w:top w:val="none" w:sz="0" w:space="0" w:color="auto"/>
        <w:left w:val="none" w:sz="0" w:space="0" w:color="auto"/>
        <w:bottom w:val="none" w:sz="0" w:space="0" w:color="auto"/>
        <w:right w:val="none" w:sz="0" w:space="0" w:color="auto"/>
      </w:divBdr>
    </w:div>
    <w:div w:id="218055143">
      <w:bodyDiv w:val="1"/>
      <w:marLeft w:val="0"/>
      <w:marRight w:val="0"/>
      <w:marTop w:val="0"/>
      <w:marBottom w:val="0"/>
      <w:divBdr>
        <w:top w:val="none" w:sz="0" w:space="0" w:color="auto"/>
        <w:left w:val="none" w:sz="0" w:space="0" w:color="auto"/>
        <w:bottom w:val="none" w:sz="0" w:space="0" w:color="auto"/>
        <w:right w:val="none" w:sz="0" w:space="0" w:color="auto"/>
      </w:divBdr>
    </w:div>
    <w:div w:id="234819482">
      <w:bodyDiv w:val="1"/>
      <w:marLeft w:val="0"/>
      <w:marRight w:val="0"/>
      <w:marTop w:val="0"/>
      <w:marBottom w:val="0"/>
      <w:divBdr>
        <w:top w:val="none" w:sz="0" w:space="0" w:color="auto"/>
        <w:left w:val="none" w:sz="0" w:space="0" w:color="auto"/>
        <w:bottom w:val="none" w:sz="0" w:space="0" w:color="auto"/>
        <w:right w:val="none" w:sz="0" w:space="0" w:color="auto"/>
      </w:divBdr>
    </w:div>
    <w:div w:id="262879178">
      <w:bodyDiv w:val="1"/>
      <w:marLeft w:val="0"/>
      <w:marRight w:val="0"/>
      <w:marTop w:val="0"/>
      <w:marBottom w:val="0"/>
      <w:divBdr>
        <w:top w:val="none" w:sz="0" w:space="0" w:color="auto"/>
        <w:left w:val="none" w:sz="0" w:space="0" w:color="auto"/>
        <w:bottom w:val="none" w:sz="0" w:space="0" w:color="auto"/>
        <w:right w:val="none" w:sz="0" w:space="0" w:color="auto"/>
      </w:divBdr>
    </w:div>
    <w:div w:id="291205349">
      <w:bodyDiv w:val="1"/>
      <w:marLeft w:val="0"/>
      <w:marRight w:val="0"/>
      <w:marTop w:val="0"/>
      <w:marBottom w:val="0"/>
      <w:divBdr>
        <w:top w:val="none" w:sz="0" w:space="0" w:color="auto"/>
        <w:left w:val="none" w:sz="0" w:space="0" w:color="auto"/>
        <w:bottom w:val="none" w:sz="0" w:space="0" w:color="auto"/>
        <w:right w:val="none" w:sz="0" w:space="0" w:color="auto"/>
      </w:divBdr>
    </w:div>
    <w:div w:id="323359278">
      <w:bodyDiv w:val="1"/>
      <w:marLeft w:val="0"/>
      <w:marRight w:val="0"/>
      <w:marTop w:val="0"/>
      <w:marBottom w:val="0"/>
      <w:divBdr>
        <w:top w:val="none" w:sz="0" w:space="0" w:color="auto"/>
        <w:left w:val="none" w:sz="0" w:space="0" w:color="auto"/>
        <w:bottom w:val="none" w:sz="0" w:space="0" w:color="auto"/>
        <w:right w:val="none" w:sz="0" w:space="0" w:color="auto"/>
      </w:divBdr>
    </w:div>
    <w:div w:id="353573800">
      <w:bodyDiv w:val="1"/>
      <w:marLeft w:val="0"/>
      <w:marRight w:val="0"/>
      <w:marTop w:val="0"/>
      <w:marBottom w:val="0"/>
      <w:divBdr>
        <w:top w:val="none" w:sz="0" w:space="0" w:color="auto"/>
        <w:left w:val="none" w:sz="0" w:space="0" w:color="auto"/>
        <w:bottom w:val="none" w:sz="0" w:space="0" w:color="auto"/>
        <w:right w:val="none" w:sz="0" w:space="0" w:color="auto"/>
      </w:divBdr>
    </w:div>
    <w:div w:id="361588592">
      <w:bodyDiv w:val="1"/>
      <w:marLeft w:val="0"/>
      <w:marRight w:val="0"/>
      <w:marTop w:val="0"/>
      <w:marBottom w:val="0"/>
      <w:divBdr>
        <w:top w:val="none" w:sz="0" w:space="0" w:color="auto"/>
        <w:left w:val="none" w:sz="0" w:space="0" w:color="auto"/>
        <w:bottom w:val="none" w:sz="0" w:space="0" w:color="auto"/>
        <w:right w:val="none" w:sz="0" w:space="0" w:color="auto"/>
      </w:divBdr>
    </w:div>
    <w:div w:id="362948711">
      <w:bodyDiv w:val="1"/>
      <w:marLeft w:val="0"/>
      <w:marRight w:val="0"/>
      <w:marTop w:val="0"/>
      <w:marBottom w:val="0"/>
      <w:divBdr>
        <w:top w:val="none" w:sz="0" w:space="0" w:color="auto"/>
        <w:left w:val="none" w:sz="0" w:space="0" w:color="auto"/>
        <w:bottom w:val="none" w:sz="0" w:space="0" w:color="auto"/>
        <w:right w:val="none" w:sz="0" w:space="0" w:color="auto"/>
      </w:divBdr>
    </w:div>
    <w:div w:id="368914008">
      <w:bodyDiv w:val="1"/>
      <w:marLeft w:val="0"/>
      <w:marRight w:val="0"/>
      <w:marTop w:val="0"/>
      <w:marBottom w:val="0"/>
      <w:divBdr>
        <w:top w:val="none" w:sz="0" w:space="0" w:color="auto"/>
        <w:left w:val="none" w:sz="0" w:space="0" w:color="auto"/>
        <w:bottom w:val="none" w:sz="0" w:space="0" w:color="auto"/>
        <w:right w:val="none" w:sz="0" w:space="0" w:color="auto"/>
      </w:divBdr>
    </w:div>
    <w:div w:id="379792467">
      <w:bodyDiv w:val="1"/>
      <w:marLeft w:val="0"/>
      <w:marRight w:val="0"/>
      <w:marTop w:val="0"/>
      <w:marBottom w:val="0"/>
      <w:divBdr>
        <w:top w:val="none" w:sz="0" w:space="0" w:color="auto"/>
        <w:left w:val="none" w:sz="0" w:space="0" w:color="auto"/>
        <w:bottom w:val="none" w:sz="0" w:space="0" w:color="auto"/>
        <w:right w:val="none" w:sz="0" w:space="0" w:color="auto"/>
      </w:divBdr>
    </w:div>
    <w:div w:id="448351835">
      <w:bodyDiv w:val="1"/>
      <w:marLeft w:val="0"/>
      <w:marRight w:val="0"/>
      <w:marTop w:val="0"/>
      <w:marBottom w:val="0"/>
      <w:divBdr>
        <w:top w:val="none" w:sz="0" w:space="0" w:color="auto"/>
        <w:left w:val="none" w:sz="0" w:space="0" w:color="auto"/>
        <w:bottom w:val="none" w:sz="0" w:space="0" w:color="auto"/>
        <w:right w:val="none" w:sz="0" w:space="0" w:color="auto"/>
      </w:divBdr>
    </w:div>
    <w:div w:id="490562359">
      <w:bodyDiv w:val="1"/>
      <w:marLeft w:val="0"/>
      <w:marRight w:val="0"/>
      <w:marTop w:val="0"/>
      <w:marBottom w:val="0"/>
      <w:divBdr>
        <w:top w:val="none" w:sz="0" w:space="0" w:color="auto"/>
        <w:left w:val="none" w:sz="0" w:space="0" w:color="auto"/>
        <w:bottom w:val="none" w:sz="0" w:space="0" w:color="auto"/>
        <w:right w:val="none" w:sz="0" w:space="0" w:color="auto"/>
      </w:divBdr>
    </w:div>
    <w:div w:id="497113031">
      <w:bodyDiv w:val="1"/>
      <w:marLeft w:val="0"/>
      <w:marRight w:val="0"/>
      <w:marTop w:val="0"/>
      <w:marBottom w:val="0"/>
      <w:divBdr>
        <w:top w:val="none" w:sz="0" w:space="0" w:color="auto"/>
        <w:left w:val="none" w:sz="0" w:space="0" w:color="auto"/>
        <w:bottom w:val="none" w:sz="0" w:space="0" w:color="auto"/>
        <w:right w:val="none" w:sz="0" w:space="0" w:color="auto"/>
      </w:divBdr>
    </w:div>
    <w:div w:id="501625104">
      <w:bodyDiv w:val="1"/>
      <w:marLeft w:val="0"/>
      <w:marRight w:val="0"/>
      <w:marTop w:val="0"/>
      <w:marBottom w:val="0"/>
      <w:divBdr>
        <w:top w:val="none" w:sz="0" w:space="0" w:color="auto"/>
        <w:left w:val="none" w:sz="0" w:space="0" w:color="auto"/>
        <w:bottom w:val="none" w:sz="0" w:space="0" w:color="auto"/>
        <w:right w:val="none" w:sz="0" w:space="0" w:color="auto"/>
      </w:divBdr>
    </w:div>
    <w:div w:id="526799740">
      <w:bodyDiv w:val="1"/>
      <w:marLeft w:val="0"/>
      <w:marRight w:val="0"/>
      <w:marTop w:val="0"/>
      <w:marBottom w:val="0"/>
      <w:divBdr>
        <w:top w:val="none" w:sz="0" w:space="0" w:color="auto"/>
        <w:left w:val="none" w:sz="0" w:space="0" w:color="auto"/>
        <w:bottom w:val="none" w:sz="0" w:space="0" w:color="auto"/>
        <w:right w:val="none" w:sz="0" w:space="0" w:color="auto"/>
      </w:divBdr>
    </w:div>
    <w:div w:id="549539493">
      <w:bodyDiv w:val="1"/>
      <w:marLeft w:val="0"/>
      <w:marRight w:val="0"/>
      <w:marTop w:val="0"/>
      <w:marBottom w:val="0"/>
      <w:divBdr>
        <w:top w:val="none" w:sz="0" w:space="0" w:color="auto"/>
        <w:left w:val="none" w:sz="0" w:space="0" w:color="auto"/>
        <w:bottom w:val="none" w:sz="0" w:space="0" w:color="auto"/>
        <w:right w:val="none" w:sz="0" w:space="0" w:color="auto"/>
      </w:divBdr>
    </w:div>
    <w:div w:id="583033169">
      <w:bodyDiv w:val="1"/>
      <w:marLeft w:val="0"/>
      <w:marRight w:val="0"/>
      <w:marTop w:val="0"/>
      <w:marBottom w:val="0"/>
      <w:divBdr>
        <w:top w:val="none" w:sz="0" w:space="0" w:color="auto"/>
        <w:left w:val="none" w:sz="0" w:space="0" w:color="auto"/>
        <w:bottom w:val="none" w:sz="0" w:space="0" w:color="auto"/>
        <w:right w:val="none" w:sz="0" w:space="0" w:color="auto"/>
      </w:divBdr>
    </w:div>
    <w:div w:id="645357616">
      <w:bodyDiv w:val="1"/>
      <w:marLeft w:val="0"/>
      <w:marRight w:val="0"/>
      <w:marTop w:val="0"/>
      <w:marBottom w:val="0"/>
      <w:divBdr>
        <w:top w:val="none" w:sz="0" w:space="0" w:color="auto"/>
        <w:left w:val="none" w:sz="0" w:space="0" w:color="auto"/>
        <w:bottom w:val="none" w:sz="0" w:space="0" w:color="auto"/>
        <w:right w:val="none" w:sz="0" w:space="0" w:color="auto"/>
      </w:divBdr>
    </w:div>
    <w:div w:id="649869977">
      <w:bodyDiv w:val="1"/>
      <w:marLeft w:val="0"/>
      <w:marRight w:val="0"/>
      <w:marTop w:val="0"/>
      <w:marBottom w:val="0"/>
      <w:divBdr>
        <w:top w:val="none" w:sz="0" w:space="0" w:color="auto"/>
        <w:left w:val="none" w:sz="0" w:space="0" w:color="auto"/>
        <w:bottom w:val="none" w:sz="0" w:space="0" w:color="auto"/>
        <w:right w:val="none" w:sz="0" w:space="0" w:color="auto"/>
      </w:divBdr>
    </w:div>
    <w:div w:id="705717440">
      <w:bodyDiv w:val="1"/>
      <w:marLeft w:val="0"/>
      <w:marRight w:val="0"/>
      <w:marTop w:val="0"/>
      <w:marBottom w:val="0"/>
      <w:divBdr>
        <w:top w:val="none" w:sz="0" w:space="0" w:color="auto"/>
        <w:left w:val="none" w:sz="0" w:space="0" w:color="auto"/>
        <w:bottom w:val="none" w:sz="0" w:space="0" w:color="auto"/>
        <w:right w:val="none" w:sz="0" w:space="0" w:color="auto"/>
      </w:divBdr>
    </w:div>
    <w:div w:id="726077453">
      <w:bodyDiv w:val="1"/>
      <w:marLeft w:val="0"/>
      <w:marRight w:val="0"/>
      <w:marTop w:val="0"/>
      <w:marBottom w:val="0"/>
      <w:divBdr>
        <w:top w:val="none" w:sz="0" w:space="0" w:color="auto"/>
        <w:left w:val="none" w:sz="0" w:space="0" w:color="auto"/>
        <w:bottom w:val="none" w:sz="0" w:space="0" w:color="auto"/>
        <w:right w:val="none" w:sz="0" w:space="0" w:color="auto"/>
      </w:divBdr>
    </w:div>
    <w:div w:id="750467369">
      <w:bodyDiv w:val="1"/>
      <w:marLeft w:val="0"/>
      <w:marRight w:val="0"/>
      <w:marTop w:val="0"/>
      <w:marBottom w:val="0"/>
      <w:divBdr>
        <w:top w:val="none" w:sz="0" w:space="0" w:color="auto"/>
        <w:left w:val="none" w:sz="0" w:space="0" w:color="auto"/>
        <w:bottom w:val="none" w:sz="0" w:space="0" w:color="auto"/>
        <w:right w:val="none" w:sz="0" w:space="0" w:color="auto"/>
      </w:divBdr>
    </w:div>
    <w:div w:id="776101174">
      <w:bodyDiv w:val="1"/>
      <w:marLeft w:val="0"/>
      <w:marRight w:val="0"/>
      <w:marTop w:val="0"/>
      <w:marBottom w:val="0"/>
      <w:divBdr>
        <w:top w:val="none" w:sz="0" w:space="0" w:color="auto"/>
        <w:left w:val="none" w:sz="0" w:space="0" w:color="auto"/>
        <w:bottom w:val="none" w:sz="0" w:space="0" w:color="auto"/>
        <w:right w:val="none" w:sz="0" w:space="0" w:color="auto"/>
      </w:divBdr>
    </w:div>
    <w:div w:id="807206918">
      <w:bodyDiv w:val="1"/>
      <w:marLeft w:val="0"/>
      <w:marRight w:val="0"/>
      <w:marTop w:val="0"/>
      <w:marBottom w:val="0"/>
      <w:divBdr>
        <w:top w:val="none" w:sz="0" w:space="0" w:color="auto"/>
        <w:left w:val="none" w:sz="0" w:space="0" w:color="auto"/>
        <w:bottom w:val="none" w:sz="0" w:space="0" w:color="auto"/>
        <w:right w:val="none" w:sz="0" w:space="0" w:color="auto"/>
      </w:divBdr>
    </w:div>
    <w:div w:id="847521247">
      <w:bodyDiv w:val="1"/>
      <w:marLeft w:val="0"/>
      <w:marRight w:val="0"/>
      <w:marTop w:val="0"/>
      <w:marBottom w:val="0"/>
      <w:divBdr>
        <w:top w:val="none" w:sz="0" w:space="0" w:color="auto"/>
        <w:left w:val="none" w:sz="0" w:space="0" w:color="auto"/>
        <w:bottom w:val="none" w:sz="0" w:space="0" w:color="auto"/>
        <w:right w:val="none" w:sz="0" w:space="0" w:color="auto"/>
      </w:divBdr>
    </w:div>
    <w:div w:id="917246490">
      <w:bodyDiv w:val="1"/>
      <w:marLeft w:val="0"/>
      <w:marRight w:val="0"/>
      <w:marTop w:val="0"/>
      <w:marBottom w:val="0"/>
      <w:divBdr>
        <w:top w:val="none" w:sz="0" w:space="0" w:color="auto"/>
        <w:left w:val="none" w:sz="0" w:space="0" w:color="auto"/>
        <w:bottom w:val="none" w:sz="0" w:space="0" w:color="auto"/>
        <w:right w:val="none" w:sz="0" w:space="0" w:color="auto"/>
      </w:divBdr>
    </w:div>
    <w:div w:id="921570977">
      <w:bodyDiv w:val="1"/>
      <w:marLeft w:val="0"/>
      <w:marRight w:val="0"/>
      <w:marTop w:val="0"/>
      <w:marBottom w:val="0"/>
      <w:divBdr>
        <w:top w:val="none" w:sz="0" w:space="0" w:color="auto"/>
        <w:left w:val="none" w:sz="0" w:space="0" w:color="auto"/>
        <w:bottom w:val="none" w:sz="0" w:space="0" w:color="auto"/>
        <w:right w:val="none" w:sz="0" w:space="0" w:color="auto"/>
      </w:divBdr>
    </w:div>
    <w:div w:id="923609155">
      <w:bodyDiv w:val="1"/>
      <w:marLeft w:val="0"/>
      <w:marRight w:val="0"/>
      <w:marTop w:val="0"/>
      <w:marBottom w:val="0"/>
      <w:divBdr>
        <w:top w:val="none" w:sz="0" w:space="0" w:color="auto"/>
        <w:left w:val="none" w:sz="0" w:space="0" w:color="auto"/>
        <w:bottom w:val="none" w:sz="0" w:space="0" w:color="auto"/>
        <w:right w:val="none" w:sz="0" w:space="0" w:color="auto"/>
      </w:divBdr>
    </w:div>
    <w:div w:id="956061525">
      <w:bodyDiv w:val="1"/>
      <w:marLeft w:val="0"/>
      <w:marRight w:val="0"/>
      <w:marTop w:val="0"/>
      <w:marBottom w:val="0"/>
      <w:divBdr>
        <w:top w:val="none" w:sz="0" w:space="0" w:color="auto"/>
        <w:left w:val="none" w:sz="0" w:space="0" w:color="auto"/>
        <w:bottom w:val="none" w:sz="0" w:space="0" w:color="auto"/>
        <w:right w:val="none" w:sz="0" w:space="0" w:color="auto"/>
      </w:divBdr>
    </w:div>
    <w:div w:id="975448310">
      <w:bodyDiv w:val="1"/>
      <w:marLeft w:val="0"/>
      <w:marRight w:val="0"/>
      <w:marTop w:val="0"/>
      <w:marBottom w:val="0"/>
      <w:divBdr>
        <w:top w:val="none" w:sz="0" w:space="0" w:color="auto"/>
        <w:left w:val="none" w:sz="0" w:space="0" w:color="auto"/>
        <w:bottom w:val="none" w:sz="0" w:space="0" w:color="auto"/>
        <w:right w:val="none" w:sz="0" w:space="0" w:color="auto"/>
      </w:divBdr>
    </w:div>
    <w:div w:id="978917091">
      <w:bodyDiv w:val="1"/>
      <w:marLeft w:val="0"/>
      <w:marRight w:val="0"/>
      <w:marTop w:val="0"/>
      <w:marBottom w:val="0"/>
      <w:divBdr>
        <w:top w:val="none" w:sz="0" w:space="0" w:color="auto"/>
        <w:left w:val="none" w:sz="0" w:space="0" w:color="auto"/>
        <w:bottom w:val="none" w:sz="0" w:space="0" w:color="auto"/>
        <w:right w:val="none" w:sz="0" w:space="0" w:color="auto"/>
      </w:divBdr>
    </w:div>
    <w:div w:id="980379821">
      <w:bodyDiv w:val="1"/>
      <w:marLeft w:val="0"/>
      <w:marRight w:val="0"/>
      <w:marTop w:val="0"/>
      <w:marBottom w:val="0"/>
      <w:divBdr>
        <w:top w:val="none" w:sz="0" w:space="0" w:color="auto"/>
        <w:left w:val="none" w:sz="0" w:space="0" w:color="auto"/>
        <w:bottom w:val="none" w:sz="0" w:space="0" w:color="auto"/>
        <w:right w:val="none" w:sz="0" w:space="0" w:color="auto"/>
      </w:divBdr>
    </w:div>
    <w:div w:id="996806247">
      <w:bodyDiv w:val="1"/>
      <w:marLeft w:val="0"/>
      <w:marRight w:val="0"/>
      <w:marTop w:val="0"/>
      <w:marBottom w:val="0"/>
      <w:divBdr>
        <w:top w:val="none" w:sz="0" w:space="0" w:color="auto"/>
        <w:left w:val="none" w:sz="0" w:space="0" w:color="auto"/>
        <w:bottom w:val="none" w:sz="0" w:space="0" w:color="auto"/>
        <w:right w:val="none" w:sz="0" w:space="0" w:color="auto"/>
      </w:divBdr>
    </w:div>
    <w:div w:id="1000044671">
      <w:bodyDiv w:val="1"/>
      <w:marLeft w:val="0"/>
      <w:marRight w:val="0"/>
      <w:marTop w:val="0"/>
      <w:marBottom w:val="0"/>
      <w:divBdr>
        <w:top w:val="none" w:sz="0" w:space="0" w:color="auto"/>
        <w:left w:val="none" w:sz="0" w:space="0" w:color="auto"/>
        <w:bottom w:val="none" w:sz="0" w:space="0" w:color="auto"/>
        <w:right w:val="none" w:sz="0" w:space="0" w:color="auto"/>
      </w:divBdr>
    </w:div>
    <w:div w:id="1026826763">
      <w:bodyDiv w:val="1"/>
      <w:marLeft w:val="0"/>
      <w:marRight w:val="0"/>
      <w:marTop w:val="0"/>
      <w:marBottom w:val="0"/>
      <w:divBdr>
        <w:top w:val="none" w:sz="0" w:space="0" w:color="auto"/>
        <w:left w:val="none" w:sz="0" w:space="0" w:color="auto"/>
        <w:bottom w:val="none" w:sz="0" w:space="0" w:color="auto"/>
        <w:right w:val="none" w:sz="0" w:space="0" w:color="auto"/>
      </w:divBdr>
    </w:div>
    <w:div w:id="1045449842">
      <w:bodyDiv w:val="1"/>
      <w:marLeft w:val="0"/>
      <w:marRight w:val="0"/>
      <w:marTop w:val="0"/>
      <w:marBottom w:val="0"/>
      <w:divBdr>
        <w:top w:val="none" w:sz="0" w:space="0" w:color="auto"/>
        <w:left w:val="none" w:sz="0" w:space="0" w:color="auto"/>
        <w:bottom w:val="none" w:sz="0" w:space="0" w:color="auto"/>
        <w:right w:val="none" w:sz="0" w:space="0" w:color="auto"/>
      </w:divBdr>
    </w:div>
    <w:div w:id="1103039829">
      <w:bodyDiv w:val="1"/>
      <w:marLeft w:val="0"/>
      <w:marRight w:val="0"/>
      <w:marTop w:val="0"/>
      <w:marBottom w:val="0"/>
      <w:divBdr>
        <w:top w:val="none" w:sz="0" w:space="0" w:color="auto"/>
        <w:left w:val="none" w:sz="0" w:space="0" w:color="auto"/>
        <w:bottom w:val="none" w:sz="0" w:space="0" w:color="auto"/>
        <w:right w:val="none" w:sz="0" w:space="0" w:color="auto"/>
      </w:divBdr>
    </w:div>
    <w:div w:id="1110779309">
      <w:bodyDiv w:val="1"/>
      <w:marLeft w:val="0"/>
      <w:marRight w:val="0"/>
      <w:marTop w:val="0"/>
      <w:marBottom w:val="0"/>
      <w:divBdr>
        <w:top w:val="none" w:sz="0" w:space="0" w:color="auto"/>
        <w:left w:val="none" w:sz="0" w:space="0" w:color="auto"/>
        <w:bottom w:val="none" w:sz="0" w:space="0" w:color="auto"/>
        <w:right w:val="none" w:sz="0" w:space="0" w:color="auto"/>
      </w:divBdr>
    </w:div>
    <w:div w:id="1111440879">
      <w:bodyDiv w:val="1"/>
      <w:marLeft w:val="0"/>
      <w:marRight w:val="0"/>
      <w:marTop w:val="0"/>
      <w:marBottom w:val="0"/>
      <w:divBdr>
        <w:top w:val="none" w:sz="0" w:space="0" w:color="auto"/>
        <w:left w:val="none" w:sz="0" w:space="0" w:color="auto"/>
        <w:bottom w:val="none" w:sz="0" w:space="0" w:color="auto"/>
        <w:right w:val="none" w:sz="0" w:space="0" w:color="auto"/>
      </w:divBdr>
    </w:div>
    <w:div w:id="1195729358">
      <w:bodyDiv w:val="1"/>
      <w:marLeft w:val="0"/>
      <w:marRight w:val="0"/>
      <w:marTop w:val="0"/>
      <w:marBottom w:val="0"/>
      <w:divBdr>
        <w:top w:val="none" w:sz="0" w:space="0" w:color="auto"/>
        <w:left w:val="none" w:sz="0" w:space="0" w:color="auto"/>
        <w:bottom w:val="none" w:sz="0" w:space="0" w:color="auto"/>
        <w:right w:val="none" w:sz="0" w:space="0" w:color="auto"/>
      </w:divBdr>
    </w:div>
    <w:div w:id="1210410190">
      <w:bodyDiv w:val="1"/>
      <w:marLeft w:val="0"/>
      <w:marRight w:val="0"/>
      <w:marTop w:val="0"/>
      <w:marBottom w:val="0"/>
      <w:divBdr>
        <w:top w:val="none" w:sz="0" w:space="0" w:color="auto"/>
        <w:left w:val="none" w:sz="0" w:space="0" w:color="auto"/>
        <w:bottom w:val="none" w:sz="0" w:space="0" w:color="auto"/>
        <w:right w:val="none" w:sz="0" w:space="0" w:color="auto"/>
      </w:divBdr>
    </w:div>
    <w:div w:id="1260721419">
      <w:bodyDiv w:val="1"/>
      <w:marLeft w:val="0"/>
      <w:marRight w:val="0"/>
      <w:marTop w:val="0"/>
      <w:marBottom w:val="0"/>
      <w:divBdr>
        <w:top w:val="none" w:sz="0" w:space="0" w:color="auto"/>
        <w:left w:val="none" w:sz="0" w:space="0" w:color="auto"/>
        <w:bottom w:val="none" w:sz="0" w:space="0" w:color="auto"/>
        <w:right w:val="none" w:sz="0" w:space="0" w:color="auto"/>
      </w:divBdr>
    </w:div>
    <w:div w:id="1278945381">
      <w:bodyDiv w:val="1"/>
      <w:marLeft w:val="0"/>
      <w:marRight w:val="0"/>
      <w:marTop w:val="0"/>
      <w:marBottom w:val="0"/>
      <w:divBdr>
        <w:top w:val="none" w:sz="0" w:space="0" w:color="auto"/>
        <w:left w:val="none" w:sz="0" w:space="0" w:color="auto"/>
        <w:bottom w:val="none" w:sz="0" w:space="0" w:color="auto"/>
        <w:right w:val="none" w:sz="0" w:space="0" w:color="auto"/>
      </w:divBdr>
    </w:div>
    <w:div w:id="1328942692">
      <w:bodyDiv w:val="1"/>
      <w:marLeft w:val="0"/>
      <w:marRight w:val="0"/>
      <w:marTop w:val="0"/>
      <w:marBottom w:val="0"/>
      <w:divBdr>
        <w:top w:val="none" w:sz="0" w:space="0" w:color="auto"/>
        <w:left w:val="none" w:sz="0" w:space="0" w:color="auto"/>
        <w:bottom w:val="none" w:sz="0" w:space="0" w:color="auto"/>
        <w:right w:val="none" w:sz="0" w:space="0" w:color="auto"/>
      </w:divBdr>
    </w:div>
    <w:div w:id="1334527503">
      <w:bodyDiv w:val="1"/>
      <w:marLeft w:val="0"/>
      <w:marRight w:val="0"/>
      <w:marTop w:val="0"/>
      <w:marBottom w:val="0"/>
      <w:divBdr>
        <w:top w:val="none" w:sz="0" w:space="0" w:color="auto"/>
        <w:left w:val="none" w:sz="0" w:space="0" w:color="auto"/>
        <w:bottom w:val="none" w:sz="0" w:space="0" w:color="auto"/>
        <w:right w:val="none" w:sz="0" w:space="0" w:color="auto"/>
      </w:divBdr>
    </w:div>
    <w:div w:id="1351029122">
      <w:bodyDiv w:val="1"/>
      <w:marLeft w:val="0"/>
      <w:marRight w:val="0"/>
      <w:marTop w:val="0"/>
      <w:marBottom w:val="0"/>
      <w:divBdr>
        <w:top w:val="none" w:sz="0" w:space="0" w:color="auto"/>
        <w:left w:val="none" w:sz="0" w:space="0" w:color="auto"/>
        <w:bottom w:val="none" w:sz="0" w:space="0" w:color="auto"/>
        <w:right w:val="none" w:sz="0" w:space="0" w:color="auto"/>
      </w:divBdr>
    </w:div>
    <w:div w:id="1385367135">
      <w:bodyDiv w:val="1"/>
      <w:marLeft w:val="0"/>
      <w:marRight w:val="0"/>
      <w:marTop w:val="0"/>
      <w:marBottom w:val="0"/>
      <w:divBdr>
        <w:top w:val="none" w:sz="0" w:space="0" w:color="auto"/>
        <w:left w:val="none" w:sz="0" w:space="0" w:color="auto"/>
        <w:bottom w:val="none" w:sz="0" w:space="0" w:color="auto"/>
        <w:right w:val="none" w:sz="0" w:space="0" w:color="auto"/>
      </w:divBdr>
    </w:div>
    <w:div w:id="1403677863">
      <w:bodyDiv w:val="1"/>
      <w:marLeft w:val="0"/>
      <w:marRight w:val="0"/>
      <w:marTop w:val="0"/>
      <w:marBottom w:val="0"/>
      <w:divBdr>
        <w:top w:val="none" w:sz="0" w:space="0" w:color="auto"/>
        <w:left w:val="none" w:sz="0" w:space="0" w:color="auto"/>
        <w:bottom w:val="none" w:sz="0" w:space="0" w:color="auto"/>
        <w:right w:val="none" w:sz="0" w:space="0" w:color="auto"/>
      </w:divBdr>
    </w:div>
    <w:div w:id="1476029781">
      <w:bodyDiv w:val="1"/>
      <w:marLeft w:val="0"/>
      <w:marRight w:val="0"/>
      <w:marTop w:val="0"/>
      <w:marBottom w:val="0"/>
      <w:divBdr>
        <w:top w:val="none" w:sz="0" w:space="0" w:color="auto"/>
        <w:left w:val="none" w:sz="0" w:space="0" w:color="auto"/>
        <w:bottom w:val="none" w:sz="0" w:space="0" w:color="auto"/>
        <w:right w:val="none" w:sz="0" w:space="0" w:color="auto"/>
      </w:divBdr>
    </w:div>
    <w:div w:id="1499425627">
      <w:bodyDiv w:val="1"/>
      <w:marLeft w:val="0"/>
      <w:marRight w:val="0"/>
      <w:marTop w:val="0"/>
      <w:marBottom w:val="0"/>
      <w:divBdr>
        <w:top w:val="none" w:sz="0" w:space="0" w:color="auto"/>
        <w:left w:val="none" w:sz="0" w:space="0" w:color="auto"/>
        <w:bottom w:val="none" w:sz="0" w:space="0" w:color="auto"/>
        <w:right w:val="none" w:sz="0" w:space="0" w:color="auto"/>
      </w:divBdr>
    </w:div>
    <w:div w:id="1533608595">
      <w:bodyDiv w:val="1"/>
      <w:marLeft w:val="0"/>
      <w:marRight w:val="0"/>
      <w:marTop w:val="0"/>
      <w:marBottom w:val="0"/>
      <w:divBdr>
        <w:top w:val="none" w:sz="0" w:space="0" w:color="auto"/>
        <w:left w:val="none" w:sz="0" w:space="0" w:color="auto"/>
        <w:bottom w:val="none" w:sz="0" w:space="0" w:color="auto"/>
        <w:right w:val="none" w:sz="0" w:space="0" w:color="auto"/>
      </w:divBdr>
    </w:div>
    <w:div w:id="1553426033">
      <w:bodyDiv w:val="1"/>
      <w:marLeft w:val="0"/>
      <w:marRight w:val="0"/>
      <w:marTop w:val="0"/>
      <w:marBottom w:val="0"/>
      <w:divBdr>
        <w:top w:val="none" w:sz="0" w:space="0" w:color="auto"/>
        <w:left w:val="none" w:sz="0" w:space="0" w:color="auto"/>
        <w:bottom w:val="none" w:sz="0" w:space="0" w:color="auto"/>
        <w:right w:val="none" w:sz="0" w:space="0" w:color="auto"/>
      </w:divBdr>
    </w:div>
    <w:div w:id="1581450472">
      <w:bodyDiv w:val="1"/>
      <w:marLeft w:val="0"/>
      <w:marRight w:val="0"/>
      <w:marTop w:val="0"/>
      <w:marBottom w:val="0"/>
      <w:divBdr>
        <w:top w:val="none" w:sz="0" w:space="0" w:color="auto"/>
        <w:left w:val="none" w:sz="0" w:space="0" w:color="auto"/>
        <w:bottom w:val="none" w:sz="0" w:space="0" w:color="auto"/>
        <w:right w:val="none" w:sz="0" w:space="0" w:color="auto"/>
      </w:divBdr>
    </w:div>
    <w:div w:id="1600405378">
      <w:bodyDiv w:val="1"/>
      <w:marLeft w:val="0"/>
      <w:marRight w:val="0"/>
      <w:marTop w:val="0"/>
      <w:marBottom w:val="0"/>
      <w:divBdr>
        <w:top w:val="none" w:sz="0" w:space="0" w:color="auto"/>
        <w:left w:val="none" w:sz="0" w:space="0" w:color="auto"/>
        <w:bottom w:val="none" w:sz="0" w:space="0" w:color="auto"/>
        <w:right w:val="none" w:sz="0" w:space="0" w:color="auto"/>
      </w:divBdr>
    </w:div>
    <w:div w:id="1601256765">
      <w:bodyDiv w:val="1"/>
      <w:marLeft w:val="0"/>
      <w:marRight w:val="0"/>
      <w:marTop w:val="0"/>
      <w:marBottom w:val="0"/>
      <w:divBdr>
        <w:top w:val="none" w:sz="0" w:space="0" w:color="auto"/>
        <w:left w:val="none" w:sz="0" w:space="0" w:color="auto"/>
        <w:bottom w:val="none" w:sz="0" w:space="0" w:color="auto"/>
        <w:right w:val="none" w:sz="0" w:space="0" w:color="auto"/>
      </w:divBdr>
    </w:div>
    <w:div w:id="1622541205">
      <w:bodyDiv w:val="1"/>
      <w:marLeft w:val="0"/>
      <w:marRight w:val="0"/>
      <w:marTop w:val="0"/>
      <w:marBottom w:val="0"/>
      <w:divBdr>
        <w:top w:val="none" w:sz="0" w:space="0" w:color="auto"/>
        <w:left w:val="none" w:sz="0" w:space="0" w:color="auto"/>
        <w:bottom w:val="none" w:sz="0" w:space="0" w:color="auto"/>
        <w:right w:val="none" w:sz="0" w:space="0" w:color="auto"/>
      </w:divBdr>
    </w:div>
    <w:div w:id="1653019164">
      <w:bodyDiv w:val="1"/>
      <w:marLeft w:val="0"/>
      <w:marRight w:val="0"/>
      <w:marTop w:val="0"/>
      <w:marBottom w:val="0"/>
      <w:divBdr>
        <w:top w:val="none" w:sz="0" w:space="0" w:color="auto"/>
        <w:left w:val="none" w:sz="0" w:space="0" w:color="auto"/>
        <w:bottom w:val="none" w:sz="0" w:space="0" w:color="auto"/>
        <w:right w:val="none" w:sz="0" w:space="0" w:color="auto"/>
      </w:divBdr>
    </w:div>
    <w:div w:id="1675572420">
      <w:bodyDiv w:val="1"/>
      <w:marLeft w:val="0"/>
      <w:marRight w:val="0"/>
      <w:marTop w:val="0"/>
      <w:marBottom w:val="0"/>
      <w:divBdr>
        <w:top w:val="none" w:sz="0" w:space="0" w:color="auto"/>
        <w:left w:val="none" w:sz="0" w:space="0" w:color="auto"/>
        <w:bottom w:val="none" w:sz="0" w:space="0" w:color="auto"/>
        <w:right w:val="none" w:sz="0" w:space="0" w:color="auto"/>
      </w:divBdr>
    </w:div>
    <w:div w:id="1682774324">
      <w:bodyDiv w:val="1"/>
      <w:marLeft w:val="0"/>
      <w:marRight w:val="0"/>
      <w:marTop w:val="0"/>
      <w:marBottom w:val="0"/>
      <w:divBdr>
        <w:top w:val="none" w:sz="0" w:space="0" w:color="auto"/>
        <w:left w:val="none" w:sz="0" w:space="0" w:color="auto"/>
        <w:bottom w:val="none" w:sz="0" w:space="0" w:color="auto"/>
        <w:right w:val="none" w:sz="0" w:space="0" w:color="auto"/>
      </w:divBdr>
    </w:div>
    <w:div w:id="1692998652">
      <w:bodyDiv w:val="1"/>
      <w:marLeft w:val="0"/>
      <w:marRight w:val="0"/>
      <w:marTop w:val="0"/>
      <w:marBottom w:val="0"/>
      <w:divBdr>
        <w:top w:val="none" w:sz="0" w:space="0" w:color="auto"/>
        <w:left w:val="none" w:sz="0" w:space="0" w:color="auto"/>
        <w:bottom w:val="none" w:sz="0" w:space="0" w:color="auto"/>
        <w:right w:val="none" w:sz="0" w:space="0" w:color="auto"/>
      </w:divBdr>
    </w:div>
    <w:div w:id="1703750816">
      <w:bodyDiv w:val="1"/>
      <w:marLeft w:val="0"/>
      <w:marRight w:val="0"/>
      <w:marTop w:val="0"/>
      <w:marBottom w:val="0"/>
      <w:divBdr>
        <w:top w:val="none" w:sz="0" w:space="0" w:color="auto"/>
        <w:left w:val="none" w:sz="0" w:space="0" w:color="auto"/>
        <w:bottom w:val="none" w:sz="0" w:space="0" w:color="auto"/>
        <w:right w:val="none" w:sz="0" w:space="0" w:color="auto"/>
      </w:divBdr>
    </w:div>
    <w:div w:id="1712027404">
      <w:bodyDiv w:val="1"/>
      <w:marLeft w:val="0"/>
      <w:marRight w:val="0"/>
      <w:marTop w:val="0"/>
      <w:marBottom w:val="0"/>
      <w:divBdr>
        <w:top w:val="none" w:sz="0" w:space="0" w:color="auto"/>
        <w:left w:val="none" w:sz="0" w:space="0" w:color="auto"/>
        <w:bottom w:val="none" w:sz="0" w:space="0" w:color="auto"/>
        <w:right w:val="none" w:sz="0" w:space="0" w:color="auto"/>
      </w:divBdr>
    </w:div>
    <w:div w:id="1760560428">
      <w:bodyDiv w:val="1"/>
      <w:marLeft w:val="0"/>
      <w:marRight w:val="0"/>
      <w:marTop w:val="0"/>
      <w:marBottom w:val="0"/>
      <w:divBdr>
        <w:top w:val="none" w:sz="0" w:space="0" w:color="auto"/>
        <w:left w:val="none" w:sz="0" w:space="0" w:color="auto"/>
        <w:bottom w:val="none" w:sz="0" w:space="0" w:color="auto"/>
        <w:right w:val="none" w:sz="0" w:space="0" w:color="auto"/>
      </w:divBdr>
    </w:div>
    <w:div w:id="1783911759">
      <w:bodyDiv w:val="1"/>
      <w:marLeft w:val="0"/>
      <w:marRight w:val="0"/>
      <w:marTop w:val="0"/>
      <w:marBottom w:val="0"/>
      <w:divBdr>
        <w:top w:val="none" w:sz="0" w:space="0" w:color="auto"/>
        <w:left w:val="none" w:sz="0" w:space="0" w:color="auto"/>
        <w:bottom w:val="none" w:sz="0" w:space="0" w:color="auto"/>
        <w:right w:val="none" w:sz="0" w:space="0" w:color="auto"/>
      </w:divBdr>
    </w:div>
    <w:div w:id="1811625903">
      <w:bodyDiv w:val="1"/>
      <w:marLeft w:val="0"/>
      <w:marRight w:val="0"/>
      <w:marTop w:val="0"/>
      <w:marBottom w:val="0"/>
      <w:divBdr>
        <w:top w:val="none" w:sz="0" w:space="0" w:color="auto"/>
        <w:left w:val="none" w:sz="0" w:space="0" w:color="auto"/>
        <w:bottom w:val="none" w:sz="0" w:space="0" w:color="auto"/>
        <w:right w:val="none" w:sz="0" w:space="0" w:color="auto"/>
      </w:divBdr>
    </w:div>
    <w:div w:id="1829050533">
      <w:bodyDiv w:val="1"/>
      <w:marLeft w:val="0"/>
      <w:marRight w:val="0"/>
      <w:marTop w:val="0"/>
      <w:marBottom w:val="0"/>
      <w:divBdr>
        <w:top w:val="none" w:sz="0" w:space="0" w:color="auto"/>
        <w:left w:val="none" w:sz="0" w:space="0" w:color="auto"/>
        <w:bottom w:val="none" w:sz="0" w:space="0" w:color="auto"/>
        <w:right w:val="none" w:sz="0" w:space="0" w:color="auto"/>
      </w:divBdr>
    </w:div>
    <w:div w:id="1891725413">
      <w:bodyDiv w:val="1"/>
      <w:marLeft w:val="0"/>
      <w:marRight w:val="0"/>
      <w:marTop w:val="0"/>
      <w:marBottom w:val="0"/>
      <w:divBdr>
        <w:top w:val="none" w:sz="0" w:space="0" w:color="auto"/>
        <w:left w:val="none" w:sz="0" w:space="0" w:color="auto"/>
        <w:bottom w:val="none" w:sz="0" w:space="0" w:color="auto"/>
        <w:right w:val="none" w:sz="0" w:space="0" w:color="auto"/>
      </w:divBdr>
    </w:div>
    <w:div w:id="1906990540">
      <w:bodyDiv w:val="1"/>
      <w:marLeft w:val="0"/>
      <w:marRight w:val="0"/>
      <w:marTop w:val="0"/>
      <w:marBottom w:val="0"/>
      <w:divBdr>
        <w:top w:val="none" w:sz="0" w:space="0" w:color="auto"/>
        <w:left w:val="none" w:sz="0" w:space="0" w:color="auto"/>
        <w:bottom w:val="none" w:sz="0" w:space="0" w:color="auto"/>
        <w:right w:val="none" w:sz="0" w:space="0" w:color="auto"/>
      </w:divBdr>
    </w:div>
    <w:div w:id="1924876527">
      <w:bodyDiv w:val="1"/>
      <w:marLeft w:val="0"/>
      <w:marRight w:val="0"/>
      <w:marTop w:val="0"/>
      <w:marBottom w:val="0"/>
      <w:divBdr>
        <w:top w:val="none" w:sz="0" w:space="0" w:color="auto"/>
        <w:left w:val="none" w:sz="0" w:space="0" w:color="auto"/>
        <w:bottom w:val="none" w:sz="0" w:space="0" w:color="auto"/>
        <w:right w:val="none" w:sz="0" w:space="0" w:color="auto"/>
      </w:divBdr>
    </w:div>
    <w:div w:id="1926524754">
      <w:bodyDiv w:val="1"/>
      <w:marLeft w:val="0"/>
      <w:marRight w:val="0"/>
      <w:marTop w:val="0"/>
      <w:marBottom w:val="0"/>
      <w:divBdr>
        <w:top w:val="none" w:sz="0" w:space="0" w:color="auto"/>
        <w:left w:val="none" w:sz="0" w:space="0" w:color="auto"/>
        <w:bottom w:val="none" w:sz="0" w:space="0" w:color="auto"/>
        <w:right w:val="none" w:sz="0" w:space="0" w:color="auto"/>
      </w:divBdr>
    </w:div>
    <w:div w:id="1955670484">
      <w:bodyDiv w:val="1"/>
      <w:marLeft w:val="0"/>
      <w:marRight w:val="0"/>
      <w:marTop w:val="0"/>
      <w:marBottom w:val="0"/>
      <w:divBdr>
        <w:top w:val="none" w:sz="0" w:space="0" w:color="auto"/>
        <w:left w:val="none" w:sz="0" w:space="0" w:color="auto"/>
        <w:bottom w:val="none" w:sz="0" w:space="0" w:color="auto"/>
        <w:right w:val="none" w:sz="0" w:space="0" w:color="auto"/>
      </w:divBdr>
    </w:div>
    <w:div w:id="1958178217">
      <w:bodyDiv w:val="1"/>
      <w:marLeft w:val="0"/>
      <w:marRight w:val="0"/>
      <w:marTop w:val="0"/>
      <w:marBottom w:val="0"/>
      <w:divBdr>
        <w:top w:val="none" w:sz="0" w:space="0" w:color="auto"/>
        <w:left w:val="none" w:sz="0" w:space="0" w:color="auto"/>
        <w:bottom w:val="none" w:sz="0" w:space="0" w:color="auto"/>
        <w:right w:val="none" w:sz="0" w:space="0" w:color="auto"/>
      </w:divBdr>
    </w:div>
    <w:div w:id="1965766446">
      <w:bodyDiv w:val="1"/>
      <w:marLeft w:val="0"/>
      <w:marRight w:val="0"/>
      <w:marTop w:val="0"/>
      <w:marBottom w:val="0"/>
      <w:divBdr>
        <w:top w:val="none" w:sz="0" w:space="0" w:color="auto"/>
        <w:left w:val="none" w:sz="0" w:space="0" w:color="auto"/>
        <w:bottom w:val="none" w:sz="0" w:space="0" w:color="auto"/>
        <w:right w:val="none" w:sz="0" w:space="0" w:color="auto"/>
      </w:divBdr>
    </w:div>
    <w:div w:id="1966740001">
      <w:bodyDiv w:val="1"/>
      <w:marLeft w:val="0"/>
      <w:marRight w:val="0"/>
      <w:marTop w:val="0"/>
      <w:marBottom w:val="0"/>
      <w:divBdr>
        <w:top w:val="none" w:sz="0" w:space="0" w:color="auto"/>
        <w:left w:val="none" w:sz="0" w:space="0" w:color="auto"/>
        <w:bottom w:val="none" w:sz="0" w:space="0" w:color="auto"/>
        <w:right w:val="none" w:sz="0" w:space="0" w:color="auto"/>
      </w:divBdr>
    </w:div>
    <w:div w:id="1970746457">
      <w:bodyDiv w:val="1"/>
      <w:marLeft w:val="0"/>
      <w:marRight w:val="0"/>
      <w:marTop w:val="0"/>
      <w:marBottom w:val="0"/>
      <w:divBdr>
        <w:top w:val="none" w:sz="0" w:space="0" w:color="auto"/>
        <w:left w:val="none" w:sz="0" w:space="0" w:color="auto"/>
        <w:bottom w:val="none" w:sz="0" w:space="0" w:color="auto"/>
        <w:right w:val="none" w:sz="0" w:space="0" w:color="auto"/>
      </w:divBdr>
    </w:div>
    <w:div w:id="1991519989">
      <w:bodyDiv w:val="1"/>
      <w:marLeft w:val="0"/>
      <w:marRight w:val="0"/>
      <w:marTop w:val="0"/>
      <w:marBottom w:val="0"/>
      <w:divBdr>
        <w:top w:val="none" w:sz="0" w:space="0" w:color="auto"/>
        <w:left w:val="none" w:sz="0" w:space="0" w:color="auto"/>
        <w:bottom w:val="none" w:sz="0" w:space="0" w:color="auto"/>
        <w:right w:val="none" w:sz="0" w:space="0" w:color="auto"/>
      </w:divBdr>
    </w:div>
    <w:div w:id="2010909684">
      <w:bodyDiv w:val="1"/>
      <w:marLeft w:val="0"/>
      <w:marRight w:val="0"/>
      <w:marTop w:val="0"/>
      <w:marBottom w:val="0"/>
      <w:divBdr>
        <w:top w:val="none" w:sz="0" w:space="0" w:color="auto"/>
        <w:left w:val="none" w:sz="0" w:space="0" w:color="auto"/>
        <w:bottom w:val="none" w:sz="0" w:space="0" w:color="auto"/>
        <w:right w:val="none" w:sz="0" w:space="0" w:color="auto"/>
      </w:divBdr>
    </w:div>
    <w:div w:id="2015260008">
      <w:bodyDiv w:val="1"/>
      <w:marLeft w:val="0"/>
      <w:marRight w:val="0"/>
      <w:marTop w:val="0"/>
      <w:marBottom w:val="0"/>
      <w:divBdr>
        <w:top w:val="none" w:sz="0" w:space="0" w:color="auto"/>
        <w:left w:val="none" w:sz="0" w:space="0" w:color="auto"/>
        <w:bottom w:val="none" w:sz="0" w:space="0" w:color="auto"/>
        <w:right w:val="none" w:sz="0" w:space="0" w:color="auto"/>
      </w:divBdr>
    </w:div>
    <w:div w:id="2021856871">
      <w:bodyDiv w:val="1"/>
      <w:marLeft w:val="0"/>
      <w:marRight w:val="0"/>
      <w:marTop w:val="0"/>
      <w:marBottom w:val="0"/>
      <w:divBdr>
        <w:top w:val="none" w:sz="0" w:space="0" w:color="auto"/>
        <w:left w:val="none" w:sz="0" w:space="0" w:color="auto"/>
        <w:bottom w:val="none" w:sz="0" w:space="0" w:color="auto"/>
        <w:right w:val="none" w:sz="0" w:space="0" w:color="auto"/>
      </w:divBdr>
    </w:div>
    <w:div w:id="2082025310">
      <w:bodyDiv w:val="1"/>
      <w:marLeft w:val="0"/>
      <w:marRight w:val="0"/>
      <w:marTop w:val="0"/>
      <w:marBottom w:val="0"/>
      <w:divBdr>
        <w:top w:val="none" w:sz="0" w:space="0" w:color="auto"/>
        <w:left w:val="none" w:sz="0" w:space="0" w:color="auto"/>
        <w:bottom w:val="none" w:sz="0" w:space="0" w:color="auto"/>
        <w:right w:val="none" w:sz="0" w:space="0" w:color="auto"/>
      </w:divBdr>
    </w:div>
    <w:div w:id="2082948624">
      <w:bodyDiv w:val="1"/>
      <w:marLeft w:val="0"/>
      <w:marRight w:val="0"/>
      <w:marTop w:val="0"/>
      <w:marBottom w:val="0"/>
      <w:divBdr>
        <w:top w:val="none" w:sz="0" w:space="0" w:color="auto"/>
        <w:left w:val="none" w:sz="0" w:space="0" w:color="auto"/>
        <w:bottom w:val="none" w:sz="0" w:space="0" w:color="auto"/>
        <w:right w:val="none" w:sz="0" w:space="0" w:color="auto"/>
      </w:divBdr>
    </w:div>
    <w:div w:id="2115859501">
      <w:bodyDiv w:val="1"/>
      <w:marLeft w:val="0"/>
      <w:marRight w:val="0"/>
      <w:marTop w:val="0"/>
      <w:marBottom w:val="0"/>
      <w:divBdr>
        <w:top w:val="none" w:sz="0" w:space="0" w:color="auto"/>
        <w:left w:val="none" w:sz="0" w:space="0" w:color="auto"/>
        <w:bottom w:val="none" w:sz="0" w:space="0" w:color="auto"/>
        <w:right w:val="none" w:sz="0" w:space="0" w:color="auto"/>
      </w:divBdr>
    </w:div>
    <w:div w:id="2133672362">
      <w:bodyDiv w:val="1"/>
      <w:marLeft w:val="0"/>
      <w:marRight w:val="0"/>
      <w:marTop w:val="0"/>
      <w:marBottom w:val="0"/>
      <w:divBdr>
        <w:top w:val="none" w:sz="0" w:space="0" w:color="auto"/>
        <w:left w:val="none" w:sz="0" w:space="0" w:color="auto"/>
        <w:bottom w:val="none" w:sz="0" w:space="0" w:color="auto"/>
        <w:right w:val="none" w:sz="0" w:space="0" w:color="auto"/>
      </w:divBdr>
    </w:div>
    <w:div w:id="214704164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jesseboothu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nkedin.com/in/jbooth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027F0-CA52-44E2-974B-C5813AE44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5727</TotalTime>
  <Pages>3</Pages>
  <Words>1711</Words>
  <Characters>9758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11447</CharactersWithSpaces>
  <SharedDoc>false</SharedDoc>
  <HLinks>
    <vt:vector size="6" baseType="variant">
      <vt:variant>
        <vt:i4>3473468</vt:i4>
      </vt:variant>
      <vt:variant>
        <vt:i4>0</vt:i4>
      </vt:variant>
      <vt:variant>
        <vt:i4>0</vt:i4>
      </vt:variant>
      <vt:variant>
        <vt:i4>5</vt:i4>
      </vt:variant>
      <vt:variant>
        <vt:lpwstr>https://www.linkedin.com/in/brianapower-engineeringmanager/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cp:lastModifiedBy>Jesse Booth</cp:lastModifiedBy>
  <cp:revision>201</cp:revision>
  <dcterms:created xsi:type="dcterms:W3CDTF">2025-01-24T22:01:00Z</dcterms:created>
  <dcterms:modified xsi:type="dcterms:W3CDTF">2026-06-12T05:57:00Z</dcterms:modified>
</cp:coreProperties>
</file>